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B8" w:rsidRPr="00F614B8" w:rsidRDefault="00F614B8" w:rsidP="00F614B8">
      <w:pPr>
        <w:shd w:val="clear" w:color="auto" w:fill="FFFFFF"/>
        <w:spacing w:after="120" w:line="240" w:lineRule="auto"/>
        <w:jc w:val="center"/>
        <w:rPr>
          <w:rFonts w:ascii="Arial" w:eastAsia="Times New Roman" w:hAnsi="Arial" w:cs="Arial"/>
          <w:color w:val="000000"/>
          <w:sz w:val="18"/>
          <w:szCs w:val="18"/>
          <w:lang w:eastAsia="vi-VN"/>
        </w:rPr>
      </w:pPr>
      <w:bookmarkStart w:id="0" w:name="_GoBack"/>
      <w:r w:rsidRPr="00F614B8">
        <w:rPr>
          <w:rFonts w:ascii="Arial" w:eastAsia="Times New Roman" w:hAnsi="Arial" w:cs="Arial"/>
          <w:b/>
          <w:bCs/>
          <w:color w:val="000000"/>
          <w:sz w:val="20"/>
          <w:szCs w:val="20"/>
          <w:lang w:eastAsia="vi-VN"/>
        </w:rPr>
        <w:t>Văn bản quyết định chủ trương đầu tư</w:t>
      </w:r>
    </w:p>
    <w:bookmarkEnd w:id="0"/>
    <w:p w:rsidR="00F614B8" w:rsidRPr="00F614B8" w:rsidRDefault="00F614B8" w:rsidP="00F614B8">
      <w:pPr>
        <w:shd w:val="clear" w:color="auto" w:fill="FFFFFF"/>
        <w:spacing w:after="120" w:line="240" w:lineRule="auto"/>
        <w:jc w:val="center"/>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lang w:eastAsia="vi-VN"/>
        </w:rPr>
        <w:t>(Khoản 8 Điều 33 Luật đầu tư và Điều 32 Nghị định 118/2015/NĐ-CP)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614B8" w:rsidRPr="00F614B8" w:rsidTr="00F614B8">
        <w:trPr>
          <w:tblCellSpacing w:w="0" w:type="dxa"/>
        </w:trPr>
        <w:tc>
          <w:tcPr>
            <w:tcW w:w="3348" w:type="dxa"/>
            <w:shd w:val="clear" w:color="auto" w:fill="FFFFFF"/>
            <w:tcMar>
              <w:top w:w="0" w:type="dxa"/>
              <w:left w:w="108" w:type="dxa"/>
              <w:bottom w:w="0" w:type="dxa"/>
              <w:right w:w="108" w:type="dxa"/>
            </w:tcMar>
            <w:hideMark/>
          </w:tcPr>
          <w:p w:rsidR="00F614B8" w:rsidRPr="00F614B8" w:rsidRDefault="00F614B8" w:rsidP="00F614B8">
            <w:pPr>
              <w:spacing w:after="120" w:line="240" w:lineRule="auto"/>
              <w:jc w:val="center"/>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CƠ QUAN QUYẾT ĐỊNH</w:t>
            </w:r>
            <w:r w:rsidRPr="00F614B8">
              <w:rPr>
                <w:rFonts w:ascii="Arial" w:eastAsia="Times New Roman" w:hAnsi="Arial" w:cs="Arial"/>
                <w:b/>
                <w:bCs/>
                <w:color w:val="000000"/>
                <w:sz w:val="20"/>
                <w:szCs w:val="20"/>
                <w:lang w:eastAsia="vi-VN"/>
              </w:rPr>
              <w:br/>
              <w:t>CHỦ TRƯƠNG ĐẦU TƯ</w:t>
            </w:r>
            <w:r w:rsidRPr="00F614B8">
              <w:rPr>
                <w:rFonts w:ascii="Arial" w:eastAsia="Times New Roman" w:hAnsi="Arial" w:cs="Arial"/>
                <w:b/>
                <w:bCs/>
                <w:color w:val="000000"/>
                <w:sz w:val="20"/>
                <w:szCs w:val="20"/>
                <w:lang w:eastAsia="vi-VN"/>
              </w:rPr>
              <w:br/>
              <w:t>--------</w:t>
            </w:r>
          </w:p>
        </w:tc>
        <w:tc>
          <w:tcPr>
            <w:tcW w:w="5508" w:type="dxa"/>
            <w:shd w:val="clear" w:color="auto" w:fill="FFFFFF"/>
            <w:tcMar>
              <w:top w:w="0" w:type="dxa"/>
              <w:left w:w="108" w:type="dxa"/>
              <w:bottom w:w="0" w:type="dxa"/>
              <w:right w:w="108" w:type="dxa"/>
            </w:tcMar>
            <w:hideMark/>
          </w:tcPr>
          <w:p w:rsidR="00F614B8" w:rsidRPr="00F614B8" w:rsidRDefault="00F614B8" w:rsidP="00F614B8">
            <w:pPr>
              <w:spacing w:after="120" w:line="240" w:lineRule="auto"/>
              <w:jc w:val="center"/>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CỘNG HÒA XÃ HỘI CHỦ NGHĨA VIỆT NAM</w:t>
            </w:r>
            <w:r w:rsidRPr="00F614B8">
              <w:rPr>
                <w:rFonts w:ascii="Arial" w:eastAsia="Times New Roman" w:hAnsi="Arial" w:cs="Arial"/>
                <w:b/>
                <w:bCs/>
                <w:color w:val="000000"/>
                <w:sz w:val="20"/>
                <w:szCs w:val="20"/>
                <w:lang w:eastAsia="vi-VN"/>
              </w:rPr>
              <w:br/>
              <w:t>Độc lập - Tự do - Hạnh phúc </w:t>
            </w:r>
            <w:r w:rsidRPr="00F614B8">
              <w:rPr>
                <w:rFonts w:ascii="Arial" w:eastAsia="Times New Roman" w:hAnsi="Arial" w:cs="Arial"/>
                <w:b/>
                <w:bCs/>
                <w:color w:val="000000"/>
                <w:sz w:val="20"/>
                <w:szCs w:val="20"/>
                <w:lang w:eastAsia="vi-VN"/>
              </w:rPr>
              <w:br/>
              <w:t>---------------</w:t>
            </w:r>
          </w:p>
        </w:tc>
      </w:tr>
      <w:tr w:rsidR="00F614B8" w:rsidRPr="00F614B8" w:rsidTr="00F614B8">
        <w:trPr>
          <w:tblCellSpacing w:w="0" w:type="dxa"/>
        </w:trPr>
        <w:tc>
          <w:tcPr>
            <w:tcW w:w="3348" w:type="dxa"/>
            <w:shd w:val="clear" w:color="auto" w:fill="FFFFFF"/>
            <w:tcMar>
              <w:top w:w="0" w:type="dxa"/>
              <w:left w:w="108" w:type="dxa"/>
              <w:bottom w:w="0" w:type="dxa"/>
              <w:right w:w="108" w:type="dxa"/>
            </w:tcMar>
            <w:hideMark/>
          </w:tcPr>
          <w:p w:rsidR="00F614B8" w:rsidRPr="00F614B8" w:rsidRDefault="00F614B8" w:rsidP="00F614B8">
            <w:pPr>
              <w:spacing w:after="120" w:line="240" w:lineRule="auto"/>
              <w:jc w:val="center"/>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Số:…./QĐ - …</w:t>
            </w:r>
          </w:p>
        </w:tc>
        <w:tc>
          <w:tcPr>
            <w:tcW w:w="5508" w:type="dxa"/>
            <w:shd w:val="clear" w:color="auto" w:fill="FFFFFF"/>
            <w:tcMar>
              <w:top w:w="0" w:type="dxa"/>
              <w:left w:w="108" w:type="dxa"/>
              <w:bottom w:w="0" w:type="dxa"/>
              <w:right w:w="108" w:type="dxa"/>
            </w:tcMar>
            <w:hideMark/>
          </w:tcPr>
          <w:p w:rsidR="00F614B8" w:rsidRPr="00F614B8" w:rsidRDefault="00F614B8" w:rsidP="00F614B8">
            <w:pPr>
              <w:spacing w:after="120" w:line="240" w:lineRule="auto"/>
              <w:jc w:val="right"/>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lang w:eastAsia="vi-VN"/>
              </w:rPr>
              <w:t>…., ngày … tháng … năm …..</w:t>
            </w:r>
          </w:p>
        </w:tc>
      </w:tr>
    </w:tbl>
    <w:p w:rsidR="00F614B8" w:rsidRPr="00F614B8" w:rsidRDefault="00F614B8" w:rsidP="00F614B8">
      <w:pPr>
        <w:shd w:val="clear" w:color="auto" w:fill="FFFFFF"/>
        <w:spacing w:after="120" w:line="240" w:lineRule="auto"/>
        <w:jc w:val="center"/>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 </w:t>
      </w:r>
    </w:p>
    <w:p w:rsidR="00F614B8" w:rsidRPr="00F614B8" w:rsidRDefault="00F614B8" w:rsidP="00F614B8">
      <w:pPr>
        <w:shd w:val="clear" w:color="auto" w:fill="FFFFFF"/>
        <w:spacing w:after="120" w:line="240" w:lineRule="auto"/>
        <w:jc w:val="center"/>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QUYẾT ĐỊNH CHỦ TRƯƠNG ĐẦU TƯ</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lang w:eastAsia="vi-VN"/>
        </w:rPr>
        <w:t>Căn cứ Luật đầu tư số 67/2014/QH13 ngày 26 tháng 11 năm 2014;</w:t>
      </w:r>
    </w:p>
    <w:p w:rsidR="00F614B8" w:rsidRPr="00F614B8" w:rsidRDefault="00F614B8" w:rsidP="00F614B8">
      <w:pPr>
        <w:shd w:val="clear" w:color="auto" w:fill="FFFFFF"/>
        <w:spacing w:after="0" w:line="240" w:lineRule="auto"/>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lang w:eastAsia="vi-VN"/>
        </w:rPr>
        <w:t>Căn cứ Nghị định số 118/2015/NĐ-CP ngày 12 tháng 11 năm 2015 của Chính phủ quy định chi tiết và hướng dẫn thi hành một số điều của Luật đầu tư;</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lang w:eastAsia="vi-VN"/>
        </w:rPr>
        <w:t>Căn cứ…. quy định chức năng, nhiệm vụ, quyền hạn và tổ chức bộ máy của...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lang w:eastAsia="vi-VN"/>
        </w:rPr>
        <w:t>Căn cứ văn bản đề nghị thực hiện dự án đầu tư và hồ sơ kèm theo do .....nộp ngày ..... và hồ sơ bổ sung nộp ngày .... (nếu có),</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lang w:eastAsia="vi-VN"/>
        </w:rPr>
        <w:t>Căn cứ báo cáo thẩm định của ......... ngày....... tháng .....năm....... .;</w:t>
      </w:r>
    </w:p>
    <w:p w:rsidR="00F614B8" w:rsidRPr="00F614B8" w:rsidRDefault="00F614B8" w:rsidP="00F614B8">
      <w:pPr>
        <w:shd w:val="clear" w:color="auto" w:fill="FFFFFF"/>
        <w:spacing w:after="120" w:line="240" w:lineRule="auto"/>
        <w:jc w:val="center"/>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QUYẾT ĐỊNH:</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Chấp thuận nhà đầu tư:</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1. Nhà đầu tư thứ nhất</w:t>
      </w:r>
      <w:r w:rsidRPr="00F614B8">
        <w:rPr>
          <w:rFonts w:ascii="Arial" w:eastAsia="Times New Roman" w:hAnsi="Arial" w:cs="Arial"/>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u w:val="single"/>
          <w:lang w:eastAsia="vi-VN"/>
        </w:rPr>
        <w:t>a) Đối với nhà đầu tư là cá nhân:</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Ông/Bà...................., sinh ngày...... tháng ....... năm .........., quốc tịch ............, Chứng minh nhân dân/Căn cước công dân/Hộ chiếu số ................... cấp ngày… .... tại..........., địa chỉ trường trú tại .................., chỗ ở hiện nay tại .................., số điện thoại: ............. địa chỉ email: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u w:val="single"/>
          <w:lang w:eastAsia="vi-VN"/>
        </w:rPr>
        <w:t>b) Đối với nhà đầu tư là tổ chức:</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Tên nhà đầu tư ...................; Giấy chứng nhận đăng ký thành lập số ................ do ..................... (</w:t>
      </w:r>
      <w:r w:rsidRPr="00F614B8">
        <w:rPr>
          <w:rFonts w:ascii="Arial" w:eastAsia="Times New Roman" w:hAnsi="Arial" w:cs="Arial"/>
          <w:i/>
          <w:iCs/>
          <w:color w:val="000000"/>
          <w:sz w:val="20"/>
          <w:szCs w:val="20"/>
          <w:lang w:eastAsia="vi-VN"/>
        </w:rPr>
        <w:t>tên cơ quan cấp</w:t>
      </w:r>
      <w:r w:rsidRPr="00F614B8">
        <w:rPr>
          <w:rFonts w:ascii="Arial" w:eastAsia="Times New Roman" w:hAnsi="Arial" w:cs="Arial"/>
          <w:color w:val="000000"/>
          <w:sz w:val="20"/>
          <w:szCs w:val="20"/>
          <w:lang w:eastAsia="vi-VN"/>
        </w:rPr>
        <w:t>) cấp ngày ........ tháng ....... năm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Địa chỉ trụ sở chính: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Người đại diện theo pháp luật: Ông/Bà..........., sinh ngày...... tháng ....... năm .........., quốc tịch ............, Chứng minh nhân dân/Căn cước công dân/Hộ chiếu số ............. cấp ngày ...........tại..........., địa chỉ trường trú tại .................., chỗ ở hiện nay tại.................., số điện thoại: ........... địa chỉ email: ...................., chức vụ: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2. Nhà đầu tư tiếp theo</w:t>
      </w:r>
      <w:r w:rsidRPr="00F614B8">
        <w:rPr>
          <w:rFonts w:ascii="Arial" w:eastAsia="Times New Roman" w:hAnsi="Arial" w:cs="Arial"/>
          <w:i/>
          <w:iCs/>
          <w:color w:val="000000"/>
          <w:sz w:val="20"/>
          <w:szCs w:val="20"/>
          <w:lang w:eastAsia="vi-VN"/>
        </w:rPr>
        <w:t>(nếu có)</w:t>
      </w:r>
      <w:r w:rsidRPr="00F614B8">
        <w:rPr>
          <w:rFonts w:ascii="Arial" w:eastAsia="Times New Roman" w:hAnsi="Arial" w:cs="Arial"/>
          <w:color w:val="000000"/>
          <w:sz w:val="20"/>
          <w:szCs w:val="20"/>
          <w:lang w:eastAsia="vi-VN"/>
        </w:rPr>
        <w:t>: ghi tương tự như nhà đầu tư thứ nhất.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Thực hiện dự án đầu tư với các nội dung sau:</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Điều 1: Nội dung dự án đầu tư</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1. Tên dự án đầu tư: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2. Mục tiêu dự án: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3. Quy mô dự án: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4. Địa điểm thực hiện dự án: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5. Diện tích mặt đất, mặt nước sử dụng </w:t>
      </w:r>
      <w:r w:rsidRPr="00F614B8">
        <w:rPr>
          <w:rFonts w:ascii="Arial" w:eastAsia="Times New Roman" w:hAnsi="Arial" w:cs="Arial"/>
          <w:i/>
          <w:iCs/>
          <w:color w:val="000000"/>
          <w:sz w:val="20"/>
          <w:szCs w:val="20"/>
          <w:lang w:eastAsia="vi-VN"/>
        </w:rPr>
        <w:t>(nếu có</w:t>
      </w:r>
      <w:r w:rsidRPr="00F614B8">
        <w:rPr>
          <w:rFonts w:ascii="Arial" w:eastAsia="Times New Roman" w:hAnsi="Arial" w:cs="Arial"/>
          <w:color w:val="000000"/>
          <w:sz w:val="20"/>
          <w:szCs w:val="20"/>
          <w:lang w:eastAsia="vi-VN"/>
        </w:rPr>
        <w:t>): ........... m</w:t>
      </w:r>
      <w:r w:rsidRPr="00F614B8">
        <w:rPr>
          <w:rFonts w:ascii="Arial" w:eastAsia="Times New Roman" w:hAnsi="Arial" w:cs="Arial"/>
          <w:color w:val="000000"/>
          <w:sz w:val="20"/>
          <w:szCs w:val="20"/>
          <w:vertAlign w:val="superscript"/>
          <w:lang w:eastAsia="vi-VN"/>
        </w:rPr>
        <w:t>2</w:t>
      </w:r>
      <w:r w:rsidRPr="00F614B8">
        <w:rPr>
          <w:rFonts w:ascii="Arial" w:eastAsia="Times New Roman" w:hAnsi="Arial" w:cs="Arial"/>
          <w:color w:val="000000"/>
          <w:sz w:val="20"/>
          <w:szCs w:val="20"/>
          <w:lang w:eastAsia="vi-VN"/>
        </w:rPr>
        <w:t> hoặc ha</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6. Tổng vốn đầu tư của dự án: ............ </w:t>
      </w:r>
      <w:r w:rsidRPr="00F614B8">
        <w:rPr>
          <w:rFonts w:ascii="Arial" w:eastAsia="Times New Roman" w:hAnsi="Arial" w:cs="Arial"/>
          <w:i/>
          <w:iCs/>
          <w:color w:val="000000"/>
          <w:sz w:val="20"/>
          <w:szCs w:val="20"/>
          <w:lang w:eastAsia="vi-VN"/>
        </w:rPr>
        <w:t>(bằng chữ)</w:t>
      </w:r>
      <w:r w:rsidRPr="00F614B8">
        <w:rPr>
          <w:rFonts w:ascii="Arial" w:eastAsia="Times New Roman" w:hAnsi="Arial" w:cs="Arial"/>
          <w:color w:val="000000"/>
          <w:sz w:val="20"/>
          <w:szCs w:val="20"/>
          <w:lang w:eastAsia="vi-VN"/>
        </w:rPr>
        <w:t> đồng, tương đương ......... </w:t>
      </w:r>
      <w:r w:rsidRPr="00F614B8">
        <w:rPr>
          <w:rFonts w:ascii="Arial" w:eastAsia="Times New Roman" w:hAnsi="Arial" w:cs="Arial"/>
          <w:i/>
          <w:iCs/>
          <w:color w:val="000000"/>
          <w:sz w:val="20"/>
          <w:szCs w:val="20"/>
          <w:lang w:eastAsia="vi-VN"/>
        </w:rPr>
        <w:t>(bằng chữ)</w:t>
      </w:r>
      <w:r w:rsidRPr="00F614B8">
        <w:rPr>
          <w:rFonts w:ascii="Arial" w:eastAsia="Times New Roman" w:hAnsi="Arial" w:cs="Arial"/>
          <w:color w:val="000000"/>
          <w:sz w:val="20"/>
          <w:szCs w:val="20"/>
          <w:lang w:eastAsia="vi-VN"/>
        </w:rPr>
        <w:t> đô la Mỹ</w:t>
      </w:r>
      <w:r w:rsidRPr="00F614B8">
        <w:rPr>
          <w:rFonts w:ascii="Arial" w:eastAsia="Times New Roman" w:hAnsi="Arial" w:cs="Arial"/>
          <w:i/>
          <w:iCs/>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Trong đó:</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6.1. Vốn góp để thực hiện dự án là: ............... </w:t>
      </w:r>
      <w:r w:rsidRPr="00F614B8">
        <w:rPr>
          <w:rFonts w:ascii="Arial" w:eastAsia="Times New Roman" w:hAnsi="Arial" w:cs="Arial"/>
          <w:i/>
          <w:iCs/>
          <w:color w:val="000000"/>
          <w:sz w:val="20"/>
          <w:szCs w:val="20"/>
          <w:lang w:eastAsia="vi-VN"/>
        </w:rPr>
        <w:t>(bằng chữ)</w:t>
      </w:r>
      <w:r w:rsidRPr="00F614B8">
        <w:rPr>
          <w:rFonts w:ascii="Arial" w:eastAsia="Times New Roman" w:hAnsi="Arial" w:cs="Arial"/>
          <w:color w:val="000000"/>
          <w:sz w:val="20"/>
          <w:szCs w:val="20"/>
          <w:lang w:eastAsia="vi-VN"/>
        </w:rPr>
        <w:t> đồng, tương đương ......... </w:t>
      </w:r>
      <w:r w:rsidRPr="00F614B8">
        <w:rPr>
          <w:rFonts w:ascii="Arial" w:eastAsia="Times New Roman" w:hAnsi="Arial" w:cs="Arial"/>
          <w:i/>
          <w:iCs/>
          <w:color w:val="000000"/>
          <w:sz w:val="20"/>
          <w:szCs w:val="20"/>
          <w:lang w:eastAsia="vi-VN"/>
        </w:rPr>
        <w:t>(bằng chữ</w:t>
      </w:r>
      <w:r w:rsidRPr="00F614B8">
        <w:rPr>
          <w:rFonts w:ascii="Arial" w:eastAsia="Times New Roman" w:hAnsi="Arial" w:cs="Arial"/>
          <w:color w:val="000000"/>
          <w:sz w:val="20"/>
          <w:szCs w:val="20"/>
          <w:lang w:eastAsia="vi-VN"/>
        </w:rPr>
        <w:t>) đô la Mỹ, chiếm tỷ lệ ........% tổng vốn đầu tư.</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Tiến độ, tỷ lệ và phương thức góp vốn </w:t>
      </w:r>
      <w:r w:rsidRPr="00F614B8">
        <w:rPr>
          <w:rFonts w:ascii="Arial" w:eastAsia="Times New Roman" w:hAnsi="Arial" w:cs="Arial"/>
          <w:i/>
          <w:iCs/>
          <w:color w:val="000000"/>
          <w:sz w:val="20"/>
          <w:szCs w:val="20"/>
          <w:lang w:eastAsia="vi-VN"/>
        </w:rPr>
        <w:t>(ghi chi tiết theo từng nhà đầu tư)</w:t>
      </w:r>
      <w:r w:rsidRPr="00F614B8">
        <w:rPr>
          <w:rFonts w:ascii="Arial" w:eastAsia="Times New Roman" w:hAnsi="Arial" w:cs="Arial"/>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lang w:eastAsia="vi-VN"/>
        </w:rPr>
        <w:lastRenderedPageBreak/>
        <w:t>(VD: Công ty TNHH A góp 1.000.000.000 (một tỷ) đồng, tương đương 48.000 (bốn mươi tám nghìn) đô la Mỹ, bằng tiền mặt, chiếm 40% vốn góp, trong vòng 3 tháng kể từ ngày được cấp giấy chứng nhận đăng ký đầu tư/giấy chứng nhận đăng ký kinh doanh)</w:t>
      </w:r>
      <w:r w:rsidRPr="00F614B8">
        <w:rPr>
          <w:rFonts w:ascii="Arial" w:eastAsia="Times New Roman" w:hAnsi="Arial" w:cs="Arial"/>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6.2. Vốn huy động </w:t>
      </w:r>
      <w:r w:rsidRPr="00F614B8">
        <w:rPr>
          <w:rFonts w:ascii="Arial" w:eastAsia="Times New Roman" w:hAnsi="Arial" w:cs="Arial"/>
          <w:i/>
          <w:iCs/>
          <w:color w:val="000000"/>
          <w:sz w:val="20"/>
          <w:szCs w:val="20"/>
          <w:lang w:eastAsia="vi-VN"/>
        </w:rPr>
        <w:t>(ghi rõ giá trị, nguồn vốn): </w:t>
      </w:r>
      <w:r w:rsidRPr="00F614B8">
        <w:rPr>
          <w:rFonts w:ascii="Arial" w:eastAsia="Times New Roman" w:hAnsi="Arial" w:cs="Arial"/>
          <w:color w:val="000000"/>
          <w:sz w:val="20"/>
          <w:szCs w:val="20"/>
          <w:lang w:eastAsia="vi-VN"/>
        </w:rPr>
        <w:t>.............</w:t>
      </w:r>
      <w:r w:rsidRPr="00F614B8">
        <w:rPr>
          <w:rFonts w:ascii="Arial" w:eastAsia="Times New Roman" w:hAnsi="Arial" w:cs="Arial"/>
          <w:i/>
          <w:iCs/>
          <w:color w:val="000000"/>
          <w:sz w:val="20"/>
          <w:szCs w:val="20"/>
          <w:lang w:eastAsia="vi-VN"/>
        </w:rPr>
        <w:t>(bằng chữ)</w:t>
      </w:r>
      <w:r w:rsidRPr="00F614B8">
        <w:rPr>
          <w:rFonts w:ascii="Arial" w:eastAsia="Times New Roman" w:hAnsi="Arial" w:cs="Arial"/>
          <w:color w:val="000000"/>
          <w:sz w:val="20"/>
          <w:szCs w:val="20"/>
          <w:lang w:eastAsia="vi-VN"/>
        </w:rPr>
        <w:t> đồng, tương đương ......... </w:t>
      </w:r>
      <w:r w:rsidRPr="00F614B8">
        <w:rPr>
          <w:rFonts w:ascii="Arial" w:eastAsia="Times New Roman" w:hAnsi="Arial" w:cs="Arial"/>
          <w:i/>
          <w:iCs/>
          <w:color w:val="000000"/>
          <w:sz w:val="20"/>
          <w:szCs w:val="20"/>
          <w:lang w:eastAsia="vi-VN"/>
        </w:rPr>
        <w:t>(bằng chữ) </w:t>
      </w:r>
      <w:r w:rsidRPr="00F614B8">
        <w:rPr>
          <w:rFonts w:ascii="Arial" w:eastAsia="Times New Roman" w:hAnsi="Arial" w:cs="Arial"/>
          <w:color w:val="000000"/>
          <w:sz w:val="20"/>
          <w:szCs w:val="20"/>
          <w:lang w:eastAsia="vi-VN"/>
        </w:rPr>
        <w:t>đô la Mỹ.</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6.3. Vốn khác: ...........</w:t>
      </w:r>
      <w:r w:rsidRPr="00F614B8">
        <w:rPr>
          <w:rFonts w:ascii="Arial" w:eastAsia="Times New Roman" w:hAnsi="Arial" w:cs="Arial"/>
          <w:i/>
          <w:iCs/>
          <w:color w:val="000000"/>
          <w:sz w:val="20"/>
          <w:szCs w:val="20"/>
          <w:lang w:eastAsia="vi-VN"/>
        </w:rPr>
        <w:t>(bằng chữ)</w:t>
      </w:r>
      <w:r w:rsidRPr="00F614B8">
        <w:rPr>
          <w:rFonts w:ascii="Arial" w:eastAsia="Times New Roman" w:hAnsi="Arial" w:cs="Arial"/>
          <w:color w:val="000000"/>
          <w:sz w:val="20"/>
          <w:szCs w:val="20"/>
          <w:lang w:eastAsia="vi-VN"/>
        </w:rPr>
        <w:t> đồng, tương đương ......... </w:t>
      </w:r>
      <w:r w:rsidRPr="00F614B8">
        <w:rPr>
          <w:rFonts w:ascii="Arial" w:eastAsia="Times New Roman" w:hAnsi="Arial" w:cs="Arial"/>
          <w:i/>
          <w:iCs/>
          <w:color w:val="000000"/>
          <w:sz w:val="20"/>
          <w:szCs w:val="20"/>
          <w:lang w:eastAsia="vi-VN"/>
        </w:rPr>
        <w:t>(bằng chữ)</w:t>
      </w:r>
      <w:r w:rsidRPr="00F614B8">
        <w:rPr>
          <w:rFonts w:ascii="Arial" w:eastAsia="Times New Roman" w:hAnsi="Arial" w:cs="Arial"/>
          <w:color w:val="000000"/>
          <w:sz w:val="20"/>
          <w:szCs w:val="20"/>
          <w:lang w:eastAsia="vi-VN"/>
        </w:rPr>
        <w:t> đô la Mỹ</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7. Thời hạn hoạt động của dự án: ...... năm, kể từ ngày được cấp Giấy chứng nhận đăng ký đầu tư hoặc Quyết định chủ trương đầu tư.</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8. Tiến độ thực hiện dự án đầu tư:</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Tiến độ xây dựng cơ bản:</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Tiến độ đưa công trình vào hoạt động </w:t>
      </w:r>
      <w:r w:rsidRPr="00F614B8">
        <w:rPr>
          <w:rFonts w:ascii="Arial" w:eastAsia="Times New Roman" w:hAnsi="Arial" w:cs="Arial"/>
          <w:i/>
          <w:iCs/>
          <w:color w:val="000000"/>
          <w:sz w:val="20"/>
          <w:szCs w:val="20"/>
          <w:lang w:eastAsia="vi-VN"/>
        </w:rPr>
        <w:t>(nếu có):</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Tiến độ thực hiện các mục tiêu hoạt động, hạng mục chủ yếu của dự án </w:t>
      </w:r>
      <w:r w:rsidRPr="00F614B8">
        <w:rPr>
          <w:rFonts w:ascii="Arial" w:eastAsia="Times New Roman" w:hAnsi="Arial" w:cs="Arial"/>
          <w:i/>
          <w:iCs/>
          <w:color w:val="000000"/>
          <w:sz w:val="20"/>
          <w:szCs w:val="20"/>
          <w:lang w:eastAsia="vi-VN"/>
        </w:rPr>
        <w:t>(trường hợp dự án thực hiện theo từng giai đoạn, phải quy định mục tiêu, thời hạn, nội dung hoạt động của từng giai đoạn).</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9. Công nghệ áp dụng </w:t>
      </w:r>
      <w:r w:rsidRPr="00F614B8">
        <w:rPr>
          <w:rFonts w:ascii="Arial" w:eastAsia="Times New Roman" w:hAnsi="Arial" w:cs="Arial"/>
          <w:i/>
          <w:iCs/>
          <w:color w:val="000000"/>
          <w:sz w:val="20"/>
          <w:szCs w:val="20"/>
          <w:lang w:eastAsia="vi-VN"/>
        </w:rPr>
        <w:t>(nếu có):</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Điều 2: Các ưu đãi, hỗ trợ đầu tư</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1. Ưu đãi về thuế thu nhập doanh nghiệp:</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Cơ sở pháp lý của ưu đãi:......................................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Đối tượng và điều kiện hưởng ưu đãi </w:t>
      </w:r>
      <w:r w:rsidRPr="00F614B8">
        <w:rPr>
          <w:rFonts w:ascii="Arial" w:eastAsia="Times New Roman" w:hAnsi="Arial" w:cs="Arial"/>
          <w:i/>
          <w:iCs/>
          <w:color w:val="000000"/>
          <w:sz w:val="20"/>
          <w:szCs w:val="20"/>
          <w:lang w:eastAsia="vi-VN"/>
        </w:rPr>
        <w:t>(nếu có)</w:t>
      </w:r>
      <w:r w:rsidRPr="00F614B8">
        <w:rPr>
          <w:rFonts w:ascii="Arial" w:eastAsia="Times New Roman" w:hAnsi="Arial" w:cs="Arial"/>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2. Ưu đãi về thuế nhập khẩu:</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Cơ sở pháp lý của ưu đãi:......................................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Đối tượng và điều kiện hưởng ưu đãi </w:t>
      </w:r>
      <w:r w:rsidRPr="00F614B8">
        <w:rPr>
          <w:rFonts w:ascii="Arial" w:eastAsia="Times New Roman" w:hAnsi="Arial" w:cs="Arial"/>
          <w:i/>
          <w:iCs/>
          <w:color w:val="000000"/>
          <w:sz w:val="20"/>
          <w:szCs w:val="20"/>
          <w:lang w:eastAsia="vi-VN"/>
        </w:rPr>
        <w:t>(nếu có)</w:t>
      </w:r>
      <w:r w:rsidRPr="00F614B8">
        <w:rPr>
          <w:rFonts w:ascii="Arial" w:eastAsia="Times New Roman" w:hAnsi="Arial" w:cs="Arial"/>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3. Ưu đãi về miễn, giảm tiền thuê đất, tiền sử dụng đất, thuế sử dụng đất: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Cơ sở pháp lý của ưu đãi:...................................... ............................</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Đối tượng và điều kiện hưởng ưu đãi </w:t>
      </w:r>
      <w:r w:rsidRPr="00F614B8">
        <w:rPr>
          <w:rFonts w:ascii="Arial" w:eastAsia="Times New Roman" w:hAnsi="Arial" w:cs="Arial"/>
          <w:i/>
          <w:iCs/>
          <w:color w:val="000000"/>
          <w:sz w:val="20"/>
          <w:szCs w:val="20"/>
          <w:lang w:eastAsia="vi-VN"/>
        </w:rPr>
        <w:t>(nếu có)</w:t>
      </w:r>
      <w:r w:rsidRPr="00F614B8">
        <w:rPr>
          <w:rFonts w:ascii="Arial" w:eastAsia="Times New Roman" w:hAnsi="Arial" w:cs="Arial"/>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4</w:t>
      </w:r>
      <w:r w:rsidRPr="00F614B8">
        <w:rPr>
          <w:rFonts w:ascii="Arial" w:eastAsia="Times New Roman" w:hAnsi="Arial" w:cs="Arial"/>
          <w:color w:val="000000"/>
          <w:sz w:val="20"/>
          <w:szCs w:val="20"/>
          <w:lang w:eastAsia="vi-VN"/>
        </w:rPr>
        <w:t>. </w:t>
      </w:r>
      <w:r w:rsidRPr="00F614B8">
        <w:rPr>
          <w:rFonts w:ascii="Arial" w:eastAsia="Times New Roman" w:hAnsi="Arial" w:cs="Arial"/>
          <w:b/>
          <w:bCs/>
          <w:color w:val="000000"/>
          <w:sz w:val="20"/>
          <w:szCs w:val="20"/>
          <w:lang w:eastAsia="vi-VN"/>
        </w:rPr>
        <w:t>Các hình thức hỗ trợ đầu tư </w:t>
      </w:r>
      <w:r w:rsidRPr="00F614B8">
        <w:rPr>
          <w:rFonts w:ascii="Arial" w:eastAsia="Times New Roman" w:hAnsi="Arial" w:cs="Arial"/>
          <w:i/>
          <w:iCs/>
          <w:color w:val="000000"/>
          <w:sz w:val="20"/>
          <w:szCs w:val="20"/>
          <w:lang w:eastAsia="vi-VN"/>
        </w:rPr>
        <w:t>(nếu có)</w:t>
      </w:r>
      <w:r w:rsidRPr="00F614B8">
        <w:rPr>
          <w:rFonts w:ascii="Arial" w:eastAsia="Times New Roman" w:hAnsi="Arial" w:cs="Arial"/>
          <w:b/>
          <w:bCs/>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Điều 3. </w:t>
      </w:r>
      <w:r w:rsidRPr="00F614B8">
        <w:rPr>
          <w:rFonts w:ascii="Arial" w:eastAsia="Times New Roman" w:hAnsi="Arial" w:cs="Arial"/>
          <w:color w:val="000000"/>
          <w:sz w:val="20"/>
          <w:szCs w:val="20"/>
          <w:lang w:eastAsia="vi-VN"/>
        </w:rPr>
        <w:t>Các điều kiện đối với nhà đầu tư thực hiện dự án </w:t>
      </w:r>
      <w:r w:rsidRPr="00F614B8">
        <w:rPr>
          <w:rFonts w:ascii="Arial" w:eastAsia="Times New Roman" w:hAnsi="Arial" w:cs="Arial"/>
          <w:i/>
          <w:iCs/>
          <w:color w:val="000000"/>
          <w:sz w:val="20"/>
          <w:szCs w:val="20"/>
          <w:lang w:eastAsia="vi-VN"/>
        </w:rPr>
        <w:t>(nếu có)</w:t>
      </w:r>
      <w:r w:rsidRPr="00F614B8">
        <w:rPr>
          <w:rFonts w:ascii="Arial" w:eastAsia="Times New Roman" w:hAnsi="Arial" w:cs="Arial"/>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Điều 4. </w:t>
      </w:r>
      <w:r w:rsidRPr="00F614B8">
        <w:rPr>
          <w:rFonts w:ascii="Arial" w:eastAsia="Times New Roman" w:hAnsi="Arial" w:cs="Arial"/>
          <w:color w:val="000000"/>
          <w:sz w:val="20"/>
          <w:szCs w:val="20"/>
          <w:lang w:eastAsia="vi-VN"/>
        </w:rPr>
        <w:t>Thời hạn hiệu lực của quyết định chủ trương đầu tư.</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Điều 5. </w:t>
      </w:r>
      <w:r w:rsidRPr="00F614B8">
        <w:rPr>
          <w:rFonts w:ascii="Arial" w:eastAsia="Times New Roman" w:hAnsi="Arial" w:cs="Arial"/>
          <w:color w:val="000000"/>
          <w:sz w:val="20"/>
          <w:szCs w:val="20"/>
          <w:lang w:eastAsia="vi-VN"/>
        </w:rPr>
        <w:t>Quyết định này được lập thành ....</w:t>
      </w:r>
      <w:r w:rsidRPr="00F614B8">
        <w:rPr>
          <w:rFonts w:ascii="Arial" w:eastAsia="Times New Roman" w:hAnsi="Arial" w:cs="Arial"/>
          <w:i/>
          <w:iCs/>
          <w:color w:val="000000"/>
          <w:sz w:val="20"/>
          <w:szCs w:val="20"/>
          <w:lang w:eastAsia="vi-VN"/>
        </w:rPr>
        <w:t>(bằng chữ) </w:t>
      </w:r>
      <w:r w:rsidRPr="00F614B8">
        <w:rPr>
          <w:rFonts w:ascii="Arial" w:eastAsia="Times New Roman" w:hAnsi="Arial" w:cs="Arial"/>
          <w:color w:val="000000"/>
          <w:sz w:val="20"/>
          <w:szCs w:val="20"/>
          <w:lang w:eastAsia="vi-VN"/>
        </w:rPr>
        <w:t>bản gốc; mỗi nhà đầu tư được cấp 01 bản, một bản gửi …………. </w:t>
      </w:r>
      <w:r w:rsidRPr="00F614B8">
        <w:rPr>
          <w:rFonts w:ascii="Arial" w:eastAsia="Times New Roman" w:hAnsi="Arial" w:cs="Arial"/>
          <w:i/>
          <w:iCs/>
          <w:color w:val="000000"/>
          <w:sz w:val="20"/>
          <w:szCs w:val="20"/>
          <w:lang w:eastAsia="vi-VN"/>
        </w:rPr>
        <w:t>(tên cơ quan đăng ký đầu tư)</w:t>
      </w:r>
      <w:r w:rsidRPr="00F614B8">
        <w:rPr>
          <w:rFonts w:ascii="Arial" w:eastAsia="Times New Roman" w:hAnsi="Arial" w:cs="Arial"/>
          <w:color w:val="000000"/>
          <w:sz w:val="20"/>
          <w:szCs w:val="20"/>
          <w:lang w:eastAsia="vi-VN"/>
        </w:rPr>
        <w:t> và một bản được lưu tại ……………. </w:t>
      </w:r>
      <w:r w:rsidRPr="00F614B8">
        <w:rPr>
          <w:rFonts w:ascii="Arial" w:eastAsia="Times New Roman" w:hAnsi="Arial" w:cs="Arial"/>
          <w:i/>
          <w:iCs/>
          <w:color w:val="000000"/>
          <w:sz w:val="20"/>
          <w:szCs w:val="20"/>
          <w:lang w:eastAsia="vi-VN"/>
        </w:rPr>
        <w:t>(tên cơ quan quyết định chủ trương đầu tư)</w:t>
      </w:r>
      <w:r w:rsidRPr="00F614B8">
        <w:rPr>
          <w:rFonts w:ascii="Arial" w:eastAsia="Times New Roman" w:hAnsi="Arial" w:cs="Arial"/>
          <w:color w:val="000000"/>
          <w:sz w:val="20"/>
          <w:szCs w:val="20"/>
          <w:lang w:eastAsia="vi-VN"/>
        </w:rPr>
        <w:t>.</w:t>
      </w:r>
    </w:p>
    <w:p w:rsidR="00F614B8" w:rsidRPr="00F614B8" w:rsidRDefault="00F614B8" w:rsidP="00F614B8">
      <w:pPr>
        <w:shd w:val="clear" w:color="auto" w:fill="FFFFFF"/>
        <w:spacing w:after="120" w:line="240" w:lineRule="auto"/>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84"/>
        <w:gridCol w:w="4385"/>
      </w:tblGrid>
      <w:tr w:rsidR="00F614B8" w:rsidRPr="00F614B8" w:rsidTr="00F614B8">
        <w:trPr>
          <w:trHeight w:val="1"/>
          <w:tblCellSpacing w:w="0" w:type="dxa"/>
        </w:trPr>
        <w:tc>
          <w:tcPr>
            <w:tcW w:w="4384" w:type="dxa"/>
            <w:shd w:val="clear" w:color="auto" w:fill="FFFFFF"/>
            <w:tcMar>
              <w:top w:w="0" w:type="dxa"/>
              <w:left w:w="108" w:type="dxa"/>
              <w:bottom w:w="0" w:type="dxa"/>
              <w:right w:w="108" w:type="dxa"/>
            </w:tcMar>
            <w:hideMark/>
          </w:tcPr>
          <w:p w:rsidR="00F614B8" w:rsidRPr="00F614B8" w:rsidRDefault="00F614B8" w:rsidP="00F614B8">
            <w:pPr>
              <w:spacing w:after="120" w:line="1" w:lineRule="atLeast"/>
              <w:rPr>
                <w:rFonts w:ascii="Arial" w:eastAsia="Times New Roman" w:hAnsi="Arial" w:cs="Arial"/>
                <w:color w:val="000000"/>
                <w:sz w:val="18"/>
                <w:szCs w:val="18"/>
                <w:lang w:eastAsia="vi-VN"/>
              </w:rPr>
            </w:pPr>
            <w:r w:rsidRPr="00F614B8">
              <w:rPr>
                <w:rFonts w:ascii="Arial" w:eastAsia="Times New Roman" w:hAnsi="Arial" w:cs="Arial"/>
                <w:color w:val="000000"/>
                <w:sz w:val="20"/>
                <w:szCs w:val="20"/>
                <w:lang w:eastAsia="vi-VN"/>
              </w:rPr>
              <w:t> </w:t>
            </w:r>
          </w:p>
        </w:tc>
        <w:tc>
          <w:tcPr>
            <w:tcW w:w="4385" w:type="dxa"/>
            <w:shd w:val="clear" w:color="auto" w:fill="FFFFFF"/>
            <w:tcMar>
              <w:top w:w="0" w:type="dxa"/>
              <w:left w:w="108" w:type="dxa"/>
              <w:bottom w:w="0" w:type="dxa"/>
              <w:right w:w="108" w:type="dxa"/>
            </w:tcMar>
            <w:hideMark/>
          </w:tcPr>
          <w:p w:rsidR="00F614B8" w:rsidRPr="00F614B8" w:rsidRDefault="00F614B8" w:rsidP="00F614B8">
            <w:pPr>
              <w:spacing w:after="120" w:line="240" w:lineRule="auto"/>
              <w:jc w:val="center"/>
              <w:rPr>
                <w:rFonts w:ascii="Arial" w:eastAsia="Times New Roman" w:hAnsi="Arial" w:cs="Arial"/>
                <w:color w:val="000000"/>
                <w:sz w:val="18"/>
                <w:szCs w:val="18"/>
                <w:lang w:eastAsia="vi-VN"/>
              </w:rPr>
            </w:pPr>
            <w:r w:rsidRPr="00F614B8">
              <w:rPr>
                <w:rFonts w:ascii="Arial" w:eastAsia="Times New Roman" w:hAnsi="Arial" w:cs="Arial"/>
                <w:b/>
                <w:bCs/>
                <w:color w:val="000000"/>
                <w:sz w:val="20"/>
                <w:szCs w:val="20"/>
                <w:lang w:eastAsia="vi-VN"/>
              </w:rPr>
              <w:t>THỦ TRƯỞNG</w:t>
            </w:r>
            <w:r w:rsidRPr="00F614B8">
              <w:rPr>
                <w:rFonts w:ascii="Arial" w:eastAsia="Times New Roman" w:hAnsi="Arial" w:cs="Arial"/>
                <w:b/>
                <w:bCs/>
                <w:color w:val="000000"/>
                <w:sz w:val="20"/>
                <w:szCs w:val="20"/>
                <w:lang w:eastAsia="vi-VN"/>
              </w:rPr>
              <w:br/>
              <w:t>CƠ QUAN QUYẾT ĐỊNH CHỦ TRƯƠNG ĐẦU TƯ</w:t>
            </w:r>
          </w:p>
          <w:p w:rsidR="00F614B8" w:rsidRPr="00F614B8" w:rsidRDefault="00F614B8" w:rsidP="00F614B8">
            <w:pPr>
              <w:spacing w:after="120" w:line="1" w:lineRule="atLeast"/>
              <w:jc w:val="center"/>
              <w:rPr>
                <w:rFonts w:ascii="Arial" w:eastAsia="Times New Roman" w:hAnsi="Arial" w:cs="Arial"/>
                <w:color w:val="000000"/>
                <w:sz w:val="18"/>
                <w:szCs w:val="18"/>
                <w:lang w:eastAsia="vi-VN"/>
              </w:rPr>
            </w:pPr>
            <w:r w:rsidRPr="00F614B8">
              <w:rPr>
                <w:rFonts w:ascii="Arial" w:eastAsia="Times New Roman" w:hAnsi="Arial" w:cs="Arial"/>
                <w:i/>
                <w:iCs/>
                <w:color w:val="000000"/>
                <w:sz w:val="20"/>
                <w:szCs w:val="20"/>
                <w:lang w:eastAsia="vi-VN"/>
              </w:rPr>
              <w:t>(ký tên/đóng dấu)</w:t>
            </w:r>
          </w:p>
        </w:tc>
      </w:tr>
    </w:tbl>
    <w:p w:rsidR="00D20603" w:rsidRDefault="00D20603"/>
    <w:sectPr w:rsidR="00D20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B8"/>
    <w:rsid w:val="00D20603"/>
    <w:rsid w:val="00F614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4B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F614B8"/>
  </w:style>
  <w:style w:type="character" w:styleId="Hyperlink">
    <w:name w:val="Hyperlink"/>
    <w:basedOn w:val="DefaultParagraphFont"/>
    <w:uiPriority w:val="99"/>
    <w:semiHidden/>
    <w:unhideWhenUsed/>
    <w:rsid w:val="00F614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4B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F614B8"/>
  </w:style>
  <w:style w:type="character" w:styleId="Hyperlink">
    <w:name w:val="Hyperlink"/>
    <w:basedOn w:val="DefaultParagraphFont"/>
    <w:uiPriority w:val="99"/>
    <w:semiHidden/>
    <w:unhideWhenUsed/>
    <w:rsid w:val="00F61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2017-07-31T03:38:00Z</dcterms:created>
  <dcterms:modified xsi:type="dcterms:W3CDTF">2017-07-31T03:40:00Z</dcterms:modified>
</cp:coreProperties>
</file>