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E9" w:rsidRDefault="004F7FE9" w:rsidP="004C6D69">
      <w:pPr>
        <w:pStyle w:val="Heading1"/>
        <w:jc w:val="center"/>
        <w:rPr>
          <w:color w:val="333333"/>
        </w:rPr>
      </w:pPr>
      <w:r>
        <w:rPr>
          <w:rStyle w:val="Strong"/>
          <w:rFonts w:cs="Arial"/>
          <w:color w:val="000000"/>
          <w:sz w:val="21"/>
          <w:szCs w:val="21"/>
        </w:rPr>
        <w:t>CỘNG HOÀ XÃ HỘI CHỦ NGHĨA VIỆT NAM</w:t>
      </w:r>
    </w:p>
    <w:p w:rsidR="004F7FE9" w:rsidRDefault="004F7FE9" w:rsidP="004F7FE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:rsidR="004F7FE9" w:rsidRDefault="004F7FE9" w:rsidP="004F7FE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4F7FE9" w:rsidRDefault="00344CA2" w:rsidP="004F7FE9">
      <w:pPr>
        <w:pStyle w:val="Heading2"/>
        <w:jc w:val="center"/>
        <w:rPr>
          <w:rFonts w:eastAsia="Times New Roman" w:cs="Arial"/>
          <w:b w:val="0"/>
          <w:color w:val="333333"/>
        </w:rPr>
      </w:pPr>
      <w:hyperlink r:id="rId8" w:history="1">
        <w:r w:rsidR="004F7FE9">
          <w:rPr>
            <w:rStyle w:val="Strong"/>
            <w:rFonts w:eastAsia="Times New Roman" w:cs="Arial"/>
            <w:b/>
            <w:bCs w:val="0"/>
            <w:color w:val="000000"/>
            <w:sz w:val="21"/>
            <w:szCs w:val="21"/>
            <w:u w:val="single"/>
          </w:rPr>
          <w:t>TỜ KHAI QUYẾT TOÁN THUẾ THU NHẬP CÁ NHÂN</w:t>
        </w:r>
      </w:hyperlink>
    </w:p>
    <w:p w:rsidR="004F7FE9" w:rsidRDefault="004F7FE9" w:rsidP="004F7FE9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Áp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dụng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cá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cư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trú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000000"/>
          <w:sz w:val="21"/>
          <w:szCs w:val="21"/>
        </w:rPr>
        <w:t>thu</w:t>
      </w:r>
      <w:proofErr w:type="spellEnd"/>
      <w:proofErr w:type="gram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nhập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tiền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lương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tiền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)   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[01]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01/2017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12/2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017)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[02]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        X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[03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]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Bô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̉ sung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[04]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nộp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thuế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Nguyễn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Văn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B</w:t>
      </w:r>
    </w:p>
    <w:tbl>
      <w:tblPr>
        <w:tblW w:w="7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F7FE9" w:rsidTr="004F7FE9">
        <w:trPr>
          <w:trHeight w:val="435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          [05]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</w:t>
            </w:r>
          </w:p>
        </w:tc>
      </w:tr>
    </w:tbl>
    <w:p w:rsidR="004F7FE9" w:rsidRDefault="004F7FE9" w:rsidP="004F7FE9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[06]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19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Nguyễn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Thượng</w:t>
      </w:r>
      <w:proofErr w:type="spellEnd"/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[07]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huyện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Xuân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[08]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Tỉnh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[09]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Style w:val="Strong"/>
          <w:rFonts w:ascii="Arial" w:hAnsi="Arial" w:cs="Arial"/>
          <w:color w:val="000000"/>
          <w:sz w:val="21"/>
          <w:szCs w:val="21"/>
        </w:rPr>
        <w:t>[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10] </w:t>
      </w:r>
      <w:r>
        <w:rPr>
          <w:rFonts w:ascii="Arial" w:hAnsi="Arial" w:cs="Arial"/>
          <w:color w:val="000000"/>
          <w:sz w:val="21"/>
          <w:szCs w:val="21"/>
        </w:rPr>
        <w:t>Fax:........................</w:t>
      </w:r>
      <w:r>
        <w:rPr>
          <w:rStyle w:val="Strong"/>
          <w:rFonts w:ascii="Arial" w:hAnsi="Arial" w:cs="Arial"/>
          <w:color w:val="000000"/>
          <w:sz w:val="21"/>
          <w:szCs w:val="21"/>
        </w:rPr>
        <w:t>[11]</w:t>
      </w:r>
      <w:r>
        <w:rPr>
          <w:rFonts w:ascii="Arial" w:hAnsi="Arial" w:cs="Arial"/>
          <w:color w:val="000000"/>
          <w:sz w:val="21"/>
          <w:szCs w:val="21"/>
        </w:rPr>
        <w:t> Email: ...........................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[12]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</w:t>
      </w:r>
      <w:r>
        <w:rPr>
          <w:rStyle w:val="Strong"/>
          <w:rFonts w:ascii="Arial" w:hAnsi="Arial" w:cs="Arial"/>
          <w:color w:val="000000"/>
          <w:sz w:val="21"/>
          <w:szCs w:val="21"/>
        </w:rPr>
        <w:t>[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12a]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………………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[13]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đại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thuế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…..……………………............................................</w:t>
      </w:r>
      <w:proofErr w:type="gramEnd"/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31"/>
        <w:gridCol w:w="490"/>
        <w:gridCol w:w="490"/>
        <w:gridCol w:w="490"/>
      </w:tblGrid>
      <w:tr w:rsidR="004F7FE9" w:rsidTr="004F7FE9">
        <w:trPr>
          <w:trHeight w:val="435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           [14]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4F7FE9" w:rsidRDefault="004F7FE9" w:rsidP="004F7FE9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[15]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………………………………………………………………………...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[16]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huyện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[17]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Tỉnh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..............................................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[18]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 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[19]</w:t>
      </w:r>
      <w:r>
        <w:rPr>
          <w:rFonts w:ascii="Arial" w:hAnsi="Arial" w:cs="Arial"/>
          <w:color w:val="000000"/>
          <w:sz w:val="21"/>
          <w:szCs w:val="21"/>
        </w:rPr>
        <w:t> Fax: .................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[20]</w:t>
      </w:r>
      <w:r>
        <w:rPr>
          <w:rFonts w:ascii="Arial" w:hAnsi="Arial" w:cs="Arial"/>
          <w:color w:val="000000"/>
          <w:sz w:val="21"/>
          <w:szCs w:val="21"/>
        </w:rPr>
        <w:t> Email: ............................</w:t>
      </w:r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[21]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..................................Ngày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</w:t>
      </w:r>
      <w:proofErr w:type="gramEnd"/>
    </w:p>
    <w:p w:rsidR="004F7FE9" w:rsidRDefault="004F7FE9" w:rsidP="004F7FE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tbl>
      <w:tblPr>
        <w:tblW w:w="14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977"/>
        <w:gridCol w:w="1886"/>
        <w:gridCol w:w="5431"/>
        <w:gridCol w:w="1545"/>
        <w:gridCol w:w="1432"/>
        <w:gridCol w:w="2045"/>
      </w:tblGrid>
      <w:tr w:rsidR="004F7FE9" w:rsidTr="004F7FE9">
        <w:trPr>
          <w:trHeight w:val="33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STT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Chỉ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Mã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chỉ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tiền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</w:p>
        </w:tc>
      </w:tr>
      <w:tr w:rsidR="004F7FE9" w:rsidTr="004F7FE9">
        <w:trPr>
          <w:trHeight w:val="43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chịu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(TNCT)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[22]=[23]+[26]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[22]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150.000.000</w:t>
            </w:r>
          </w:p>
        </w:tc>
      </w:tr>
      <w:tr w:rsidR="004F7FE9" w:rsidTr="004F7FE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phát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Việt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Nam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[23]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150.000.000</w:t>
            </w:r>
          </w:p>
        </w:tc>
      </w:tr>
      <w:tr w:rsidR="004F7FE9" w:rsidTr="004F7FE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làm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căn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cứ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tính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[24]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miễn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Hiệp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định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[25]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phát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ngoài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Việt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Nam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[26]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thuộc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[27]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4F7FE9" w:rsidTr="004F7FE9">
        <w:trPr>
          <w:trHeight w:val="240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Các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khoản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[28]=[29]+[30]+[31]+[32]+[33]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[28]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Cho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thân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cá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nhân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[29]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108.000.000</w:t>
            </w:r>
          </w:p>
        </w:tc>
      </w:tr>
      <w:tr w:rsidR="004F7FE9" w:rsidTr="004F7FE9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Cho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những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thuộc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[30]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thiện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nhân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đạo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khuyến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[31]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Các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khoản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bảo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hiểm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[32]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5.055.756</w:t>
            </w:r>
          </w:p>
        </w:tc>
      </w:tr>
      <w:tr w:rsidR="004F7FE9" w:rsidTr="004F7FE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Khoản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quỹ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hưu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trí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nguyện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[33]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2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tính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[34]=[22]-[25]-[28]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[34]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36.944.244</w:t>
            </w:r>
          </w:p>
        </w:tc>
      </w:tr>
      <w:tr w:rsidR="004F7FE9" w:rsidTr="004F7FE9">
        <w:trPr>
          <w:trHeight w:val="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nhập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cá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nhân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(TNCN)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phát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[35]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1.847.212</w:t>
            </w:r>
          </w:p>
        </w:tc>
      </w:tr>
      <w:tr w:rsidR="004F7FE9" w:rsidTr="004F7FE9">
        <w:trPr>
          <w:trHeight w:val="25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tạm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khấu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 [36]=[37]+[38]+[39] + [40]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[36]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khấu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[37]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2.350.000</w:t>
            </w: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tạm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[38]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ở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nước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ngoài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nếu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[39]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khấu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hoặc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tạm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trùng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quyết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toán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vắt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năm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[40]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43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[41]=[42]+[43]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[41]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làm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việc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tế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[42]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TNCN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được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giảm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khác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[43]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còn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phải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</w:p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[44]=[35]-[36]-[41] &gt;= 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[44]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502.788</w:t>
            </w: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thừa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</w:p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[45] = [35]-[36]-[41] &lt; 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[45]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502.788</w:t>
            </w: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nghị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hoàn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[46]=[47]+[48]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[46]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502.788</w:t>
            </w: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hoàn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trả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vào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tài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khoản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[47]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502.788</w:t>
            </w: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khoản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phải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nộp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Ngân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sách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nhà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nước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khác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[48]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F7FE9" w:rsidTr="004F7FE9">
        <w:trPr>
          <w:trHeight w:val="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thuế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trừ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các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phát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của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[49]=[45]-[46]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[49]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VNĐ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4F7FE9" w:rsidRDefault="004F7FE9" w:rsidP="004F7FE9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khai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./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pPr w:leftFromText="60" w:rightFromText="60" w:vertAnchor="text"/>
        <w:tblW w:w="143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0359"/>
      </w:tblGrid>
      <w:tr w:rsidR="004F7FE9" w:rsidTr="004F7FE9">
        <w:trPr>
          <w:trHeight w:val="1140"/>
          <w:tblCellSpacing w:w="0" w:type="dxa"/>
        </w:trPr>
        <w:tc>
          <w:tcPr>
            <w:tcW w:w="36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F7FE9" w:rsidRDefault="004F7FE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4F7FE9" w:rsidRDefault="004F7FE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NHÂN VIÊN ĐẠI LÝ THUẾ</w:t>
            </w:r>
          </w:p>
          <w:p w:rsidR="004F7FE9" w:rsidRDefault="004F7FE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…………………..</w:t>
            </w:r>
          </w:p>
          <w:p w:rsidR="004F7FE9" w:rsidRDefault="004F7FE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Chứng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chỉ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hành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nghề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:........</w:t>
            </w:r>
            <w:proofErr w:type="gramEnd"/>
          </w:p>
        </w:tc>
        <w:tc>
          <w:tcPr>
            <w:tcW w:w="69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936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7FE9">
              <w:trPr>
                <w:trHeight w:val="420"/>
                <w:tblCellSpacing w:w="0" w:type="dxa"/>
              </w:trPr>
              <w:tc>
                <w:tcPr>
                  <w:tcW w:w="63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4F7FE9" w:rsidRDefault="004F7FE9" w:rsidP="0095421D">
                  <w:pPr>
                    <w:pStyle w:val="NormalWeb"/>
                    <w:framePr w:hSpace="60" w:wrap="around" w:vAnchor="text" w:hAnchor="text"/>
                    <w:spacing w:after="90" w:afterAutospacing="0" w:line="345" w:lineRule="atLeast"/>
                    <w:jc w:val="center"/>
                  </w:pP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Hà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Nội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ngày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23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tháng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01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năm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2018</w:t>
                  </w:r>
                </w:p>
              </w:tc>
            </w:tr>
            <w:tr w:rsidR="004F7FE9">
              <w:trPr>
                <w:trHeight w:val="630"/>
                <w:tblCellSpacing w:w="0" w:type="dxa"/>
              </w:trPr>
              <w:tc>
                <w:tcPr>
                  <w:tcW w:w="63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4F7FE9" w:rsidRDefault="004F7FE9" w:rsidP="0095421D">
                  <w:pPr>
                    <w:pStyle w:val="NormalWeb"/>
                    <w:framePr w:hSpace="60" w:wrap="around" w:vAnchor="text" w:hAnchor="text"/>
                    <w:spacing w:after="90" w:afterAutospacing="0" w:line="345" w:lineRule="atLeast"/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NGƯỜI NỘP THUẾ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hoặc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ĐẠI DIỆN HỢP PHÁP CỦA NGƯỜI NỘP THUẾ</w:t>
                  </w:r>
                </w:p>
              </w:tc>
            </w:tr>
            <w:tr w:rsidR="004F7FE9">
              <w:trPr>
                <w:trHeight w:val="465"/>
                <w:tblCellSpacing w:w="0" w:type="dxa"/>
              </w:trPr>
              <w:tc>
                <w:tcPr>
                  <w:tcW w:w="63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4F7FE9" w:rsidRDefault="004F7FE9" w:rsidP="0095421D">
                  <w:pPr>
                    <w:pStyle w:val="NormalWeb"/>
                    <w:framePr w:hSpace="60" w:wrap="around" w:vAnchor="text" w:hAnchor="text"/>
                    <w:spacing w:after="90" w:afterAutospacing="0" w:line="345" w:lineRule="atLeast"/>
                    <w:jc w:val="center"/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Ký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ghi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rõ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họ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tên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;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chức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vụ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và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đóng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dấu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(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nếu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có</w:t>
                  </w:r>
                  <w:proofErr w:type="spellEnd"/>
                  <w:r>
                    <w:rPr>
                      <w:rStyle w:val="Emphasis"/>
                      <w:rFonts w:ascii="Arial" w:hAnsi="Arial" w:cs="Arial"/>
                      <w:color w:val="000000"/>
                      <w:sz w:val="21"/>
                      <w:szCs w:val="21"/>
                    </w:rPr>
                    <w:t>))</w:t>
                  </w:r>
                </w:p>
              </w:tc>
            </w:tr>
          </w:tbl>
          <w:p w:rsidR="004F7FE9" w:rsidRDefault="004F7FE9">
            <w:pPr>
              <w:pStyle w:val="NormalWeb"/>
              <w:spacing w:after="90" w:afterAutospacing="0" w:line="345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</w:tc>
      </w:tr>
    </w:tbl>
    <w:p w:rsidR="004F7FE9" w:rsidRDefault="004F7FE9" w:rsidP="004F7FE9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 </w:t>
      </w:r>
    </w:p>
    <w:p w:rsidR="00266947" w:rsidRPr="0095421D" w:rsidRDefault="00266947" w:rsidP="0095421D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sectPr w:rsidR="00266947" w:rsidRPr="0095421D" w:rsidSect="008744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A2" w:rsidRDefault="00344CA2" w:rsidP="007446EA">
      <w:pPr>
        <w:spacing w:after="0" w:line="240" w:lineRule="auto"/>
      </w:pPr>
      <w:r>
        <w:separator/>
      </w:r>
    </w:p>
  </w:endnote>
  <w:endnote w:type="continuationSeparator" w:id="0">
    <w:p w:rsidR="00344CA2" w:rsidRDefault="00344CA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A2" w:rsidRDefault="00344CA2" w:rsidP="007446EA">
      <w:pPr>
        <w:spacing w:after="0" w:line="240" w:lineRule="auto"/>
      </w:pPr>
      <w:r>
        <w:separator/>
      </w:r>
    </w:p>
  </w:footnote>
  <w:footnote w:type="continuationSeparator" w:id="0">
    <w:p w:rsidR="00344CA2" w:rsidRDefault="00344CA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3058B8" w:rsidRDefault="003058B8" w:rsidP="003058B8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058B8"/>
    <w:rsid w:val="00321ECE"/>
    <w:rsid w:val="0033355F"/>
    <w:rsid w:val="00342F0A"/>
    <w:rsid w:val="00344CA2"/>
    <w:rsid w:val="003C01DF"/>
    <w:rsid w:val="003F5DA1"/>
    <w:rsid w:val="00421D29"/>
    <w:rsid w:val="00425AAF"/>
    <w:rsid w:val="004C1120"/>
    <w:rsid w:val="004C6D69"/>
    <w:rsid w:val="004D6025"/>
    <w:rsid w:val="004F7FE9"/>
    <w:rsid w:val="00635B52"/>
    <w:rsid w:val="00640271"/>
    <w:rsid w:val="00644360"/>
    <w:rsid w:val="006B0F41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6F0B"/>
    <w:rsid w:val="008F40A3"/>
    <w:rsid w:val="00904222"/>
    <w:rsid w:val="009377C3"/>
    <w:rsid w:val="0095421D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27C92"/>
    <w:rsid w:val="00B73F2C"/>
    <w:rsid w:val="00C478D9"/>
    <w:rsid w:val="00CC2E2B"/>
    <w:rsid w:val="00D16089"/>
    <w:rsid w:val="00D56B3F"/>
    <w:rsid w:val="00DC05B1"/>
    <w:rsid w:val="00DF66F6"/>
    <w:rsid w:val="00E2215A"/>
    <w:rsid w:val="00E265E0"/>
    <w:rsid w:val="00E401FB"/>
    <w:rsid w:val="00E81D35"/>
    <w:rsid w:val="00E87320"/>
    <w:rsid w:val="00EC2D51"/>
    <w:rsid w:val="00ED3241"/>
    <w:rsid w:val="00F46092"/>
    <w:rsid w:val="00F833BC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bieu-mau-luat-thue/mau-02-qtt-tncn---to-khai-quyet-toan-thue-thu-nhap-ca-nha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Windows User</cp:lastModifiedBy>
  <cp:revision>33</cp:revision>
  <dcterms:created xsi:type="dcterms:W3CDTF">2015-09-25T00:33:00Z</dcterms:created>
  <dcterms:modified xsi:type="dcterms:W3CDTF">2022-04-06T15:31:00Z</dcterms:modified>
</cp:coreProperties>
</file>