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77" w:rsidRPr="00B24277" w:rsidRDefault="00B24277" w:rsidP="00B24277">
      <w:pPr>
        <w:pStyle w:val="NormalWeb"/>
      </w:pPr>
      <w:r w:rsidRPr="00B24277">
        <w:rPr>
          <w:rStyle w:val="Strong"/>
          <w:color w:val="000000"/>
        </w:rPr>
        <w:t>CÔNG TY CP/TNHH ABCD               </w:t>
      </w:r>
      <w:r>
        <w:rPr>
          <w:rStyle w:val="Strong"/>
          <w:color w:val="000000"/>
        </w:rPr>
        <w:t xml:space="preserve"> </w:t>
      </w:r>
      <w:r w:rsidRPr="00B24277">
        <w:rPr>
          <w:rStyle w:val="Strong"/>
          <w:color w:val="000000"/>
        </w:rPr>
        <w:t>CỘNG HOÀ XÃ HỘI CHỦ NGHĨA VIỆT NAM</w:t>
      </w:r>
      <w:r w:rsidRPr="00B24277">
        <w:br/>
      </w:r>
      <w:r w:rsidRPr="00B24277">
        <w:rPr>
          <w:color w:val="000000"/>
        </w:rPr>
        <w:t>              ***</w:t>
      </w:r>
      <w:r w:rsidRPr="00B24277">
        <w:t>                                                         </w:t>
      </w:r>
      <w:r>
        <w:t xml:space="preserve"> </w:t>
      </w:r>
      <w:r w:rsidRPr="00B24277">
        <w:rPr>
          <w:color w:val="000000"/>
        </w:rPr>
        <w:t>Độc lập - Tự do - Hạnh phúc</w:t>
      </w:r>
    </w:p>
    <w:p w:rsidR="00B24277" w:rsidRPr="00B24277" w:rsidRDefault="00B24277" w:rsidP="00B24277">
      <w:pPr>
        <w:pStyle w:val="NormalWeb"/>
      </w:pPr>
      <w:r w:rsidRPr="00B24277">
        <w:rPr>
          <w:color w:val="000000"/>
        </w:rPr>
        <w:t>Số: ___/2012/QĐ-ABCD                                         </w:t>
      </w:r>
      <w:r>
        <w:rPr>
          <w:color w:val="000000"/>
        </w:rPr>
        <w:t xml:space="preserve"> </w:t>
      </w:r>
      <w:r w:rsidRPr="00B24277">
        <w:rPr>
          <w:color w:val="000000"/>
        </w:rPr>
        <w:t xml:space="preserve"> --------o0o--------   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 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B24277">
        <w:rPr>
          <w:rStyle w:val="Emphasis"/>
          <w:color w:val="000000"/>
        </w:rPr>
        <w:t>     Địa danh, ngày  ___  tháng __ năm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</w:t>
      </w:r>
    </w:p>
    <w:p w:rsidR="00B24277" w:rsidRPr="00B24277" w:rsidRDefault="00B24277" w:rsidP="00B24277">
      <w:pPr>
        <w:pStyle w:val="NormalWeb"/>
        <w:jc w:val="center"/>
      </w:pPr>
      <w:r w:rsidRPr="00B24277">
        <w:br/>
      </w:r>
      <w:r w:rsidRPr="00B24277">
        <w:rPr>
          <w:rStyle w:val="Strong"/>
          <w:color w:val="000000"/>
        </w:rPr>
        <w:t>QUYẾT ĐỊNH</w:t>
      </w:r>
      <w:r w:rsidRPr="00B24277">
        <w:rPr>
          <w:b/>
          <w:bCs/>
          <w:color w:val="000000"/>
        </w:rPr>
        <w:br/>
      </w:r>
      <w:r w:rsidRPr="00B24277">
        <w:rPr>
          <w:b/>
          <w:bCs/>
          <w:color w:val="000000"/>
        </w:rPr>
        <w:br/>
      </w:r>
      <w:r w:rsidRPr="00B24277">
        <w:rPr>
          <w:rStyle w:val="Strong"/>
          <w:color w:val="000000"/>
        </w:rPr>
        <w:t xml:space="preserve">VV: </w:t>
      </w:r>
      <w:hyperlink r:id="rId6" w:history="1">
        <w:r w:rsidRPr="00B24277">
          <w:rPr>
            <w:rStyle w:val="Hyperlink"/>
            <w:b/>
            <w:bCs/>
            <w:color w:val="000000"/>
          </w:rPr>
          <w:t>Chấm dứt hợp đồng lao động</w:t>
        </w:r>
      </w:hyperlink>
      <w:r w:rsidRPr="00B24277">
        <w:br/>
      </w:r>
      <w:r w:rsidRPr="00B24277">
        <w:br/>
      </w:r>
      <w:r w:rsidRPr="00B24277">
        <w:rPr>
          <w:color w:val="000000"/>
        </w:rPr>
        <w:t>--------------------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</w:t>
      </w:r>
      <w:r w:rsidRPr="00B24277">
        <w:rPr>
          <w:rStyle w:val="Strong"/>
          <w:color w:val="000000"/>
        </w:rPr>
        <w:t>GIÁM ĐỐC/TỔNG GIÁM ĐỐC CÔNG TY CP/TNHH ABCD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</w:t>
      </w:r>
    </w:p>
    <w:p w:rsidR="00B24277" w:rsidRPr="00B24277" w:rsidRDefault="00B24277" w:rsidP="00B24277">
      <w:pPr>
        <w:pStyle w:val="NormalWeb"/>
      </w:pPr>
      <w:r w:rsidRPr="00B24277">
        <w:rPr>
          <w:color w:val="000000"/>
        </w:rPr>
        <w:t> -  Căn cứ Bộ Luật Lao động nước Cộng hòa xã hội chủ nghĩa Việt Nam được sửa đổi, bổ sung năm 2002;-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-   Căn cứ Hợp đồng lao động số ............................................................................................................;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-   Căn cứ Quyết định ............................................................................................................................;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-   Căn cứ Quyết định xử lý vi phạm/bản án số của ............................, đối với Ông Nguyễn Văn A;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-   Theo đề nghị của Phòng Tổ chức &amp; Nhân sự.</w:t>
      </w:r>
      <w:r w:rsidRPr="00B24277">
        <w:rPr>
          <w:color w:val="000000"/>
        </w:rPr>
        <w:br/>
        <w:t> </w:t>
      </w:r>
    </w:p>
    <w:p w:rsidR="00B24277" w:rsidRPr="00B24277" w:rsidRDefault="00B24277" w:rsidP="00B24277">
      <w:pPr>
        <w:pStyle w:val="NormalWeb"/>
        <w:jc w:val="center"/>
      </w:pPr>
      <w:r w:rsidRPr="00B24277">
        <w:br/>
      </w:r>
      <w:r w:rsidRPr="00B24277">
        <w:rPr>
          <w:rStyle w:val="Strong"/>
          <w:color w:val="000000"/>
        </w:rPr>
        <w:t>QUYẾT ĐỊNH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</w:t>
      </w:r>
    </w:p>
    <w:p w:rsidR="00B24277" w:rsidRPr="00B24277" w:rsidRDefault="00B24277" w:rsidP="00B24277">
      <w:pPr>
        <w:pStyle w:val="NormalWeb"/>
      </w:pPr>
      <w:r w:rsidRPr="00B24277">
        <w:rPr>
          <w:color w:val="000000"/>
        </w:rPr>
        <w:t>Điều 1:Nay chấm dứt hợp đồng lao động với Ông Nguyễn Văn A, là cán bộ/công nhân viên thuộc phòng:</w:t>
      </w:r>
      <w:r w:rsidRPr="00B24277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</w:r>
      <w:r w:rsidRPr="00B24277">
        <w:rPr>
          <w:color w:val="000000"/>
        </w:rPr>
        <w:lastRenderedPageBreak/>
        <w:t>............................................................................................................................................................;</w:t>
      </w:r>
      <w:r w:rsidRPr="00B24277">
        <w:rPr>
          <w:color w:val="000000"/>
        </w:rPr>
        <w:br/>
        <w:t>Lý do: (Bị xử lý vi phạm hoặc bị kết án theo quyết định của tòa án, hết thời gian theo Hợp đồng lao động đã ký mà không gia hạn…) .............................................................................................................................................................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  <w:t>............................................................................................................................................................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Kể từ ngày ___/___/___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Điều 2: Lương và các khoản phụ cấp (nếu có) của Ông Nguyễn Văn A được chi trả tính đến ngày chấm dứt hợp đồng lao động.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Điều 3: Các Ông (bà) Trưởng phòng Tổ chức &amp; Nhân sự, trưởng các Phòng Ban liên quan và Ông Nguyễn Văn A căn cứ quyết định thi hành.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    Nơi nhận:                                                          </w:t>
      </w:r>
      <w:r w:rsidRPr="00B24277">
        <w:rPr>
          <w:rStyle w:val="Strong"/>
          <w:color w:val="000000"/>
        </w:rPr>
        <w:t>            GIÁM ĐỐC/TỔNG GIÁM ĐỐC</w:t>
      </w:r>
      <w:r w:rsidRPr="00B24277">
        <w:br/>
      </w:r>
      <w:r w:rsidRPr="00B24277">
        <w:rPr>
          <w:color w:val="000000"/>
        </w:rPr>
        <w:t>      -  Cá nhân Ông Nguyễn Văn A;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    -  Công đoàn Công ty;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    -  Phòng TC &amp; NS;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    -  P21 (Đăng tin);</w:t>
      </w:r>
      <w:r w:rsidRPr="00B24277">
        <w:rPr>
          <w:color w:val="000000"/>
        </w:rPr>
        <w:br/>
      </w:r>
      <w:r w:rsidRPr="00B24277">
        <w:rPr>
          <w:color w:val="000000"/>
        </w:rPr>
        <w:br/>
        <w:t>      -  Lưu VP, HS                                                               </w:t>
      </w:r>
      <w:r w:rsidRPr="00B24277">
        <w:rPr>
          <w:rStyle w:val="Strong"/>
          <w:color w:val="000000"/>
        </w:rPr>
        <w:t xml:space="preserve">          NGUYỄN VĂN B    </w:t>
      </w:r>
    </w:p>
    <w:p w:rsidR="00B24277" w:rsidRPr="00B24277" w:rsidRDefault="00B24277" w:rsidP="00B24277">
      <w:pPr>
        <w:pStyle w:val="NormalWeb"/>
      </w:pPr>
    </w:p>
    <w:p w:rsidR="00B24277" w:rsidRPr="00B24277" w:rsidRDefault="00B24277" w:rsidP="00B24277">
      <w:pPr>
        <w:pStyle w:val="NormalWeb"/>
      </w:pPr>
    </w:p>
    <w:p w:rsidR="00B24277" w:rsidRPr="00B24277" w:rsidRDefault="00B24277" w:rsidP="00B24277">
      <w:pPr>
        <w:pStyle w:val="NormalWeb"/>
      </w:pPr>
    </w:p>
    <w:p w:rsidR="00266947" w:rsidRPr="00B24277" w:rsidRDefault="00B24277" w:rsidP="00CF511A">
      <w:pPr>
        <w:pStyle w:val="NormalWeb"/>
      </w:pPr>
      <w:r w:rsidRPr="00B24277">
        <w:rPr>
          <w:color w:val="000000"/>
        </w:rPr>
        <w:t>--------------------------------------------------</w:t>
      </w:r>
      <w:bookmarkStart w:id="0" w:name="_GoBack"/>
      <w:bookmarkEnd w:id="0"/>
    </w:p>
    <w:sectPr w:rsidR="00266947" w:rsidRPr="00B2427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BC" w:rsidRDefault="00F05FBC" w:rsidP="007446EA">
      <w:pPr>
        <w:spacing w:after="0" w:line="240" w:lineRule="auto"/>
      </w:pPr>
      <w:r>
        <w:separator/>
      </w:r>
    </w:p>
  </w:endnote>
  <w:endnote w:type="continuationSeparator" w:id="0">
    <w:p w:rsidR="00F05FBC" w:rsidRDefault="00F05FB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BC" w:rsidRDefault="00F05FBC" w:rsidP="007446EA">
      <w:pPr>
        <w:spacing w:after="0" w:line="240" w:lineRule="auto"/>
      </w:pPr>
      <w:r>
        <w:separator/>
      </w:r>
    </w:p>
  </w:footnote>
  <w:footnote w:type="continuationSeparator" w:id="0">
    <w:p w:rsidR="00F05FBC" w:rsidRDefault="00F05FBC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2E57D6"/>
    <w:rsid w:val="003C01DF"/>
    <w:rsid w:val="00434C1E"/>
    <w:rsid w:val="005E46BE"/>
    <w:rsid w:val="00640271"/>
    <w:rsid w:val="007446EA"/>
    <w:rsid w:val="00770BA3"/>
    <w:rsid w:val="007B275F"/>
    <w:rsid w:val="008114D2"/>
    <w:rsid w:val="008744ED"/>
    <w:rsid w:val="009874E5"/>
    <w:rsid w:val="00A74B75"/>
    <w:rsid w:val="00AC07C4"/>
    <w:rsid w:val="00B24277"/>
    <w:rsid w:val="00B72F29"/>
    <w:rsid w:val="00BA7B60"/>
    <w:rsid w:val="00C14274"/>
    <w:rsid w:val="00C93C97"/>
    <w:rsid w:val="00CF511A"/>
    <w:rsid w:val="00EC2D51"/>
    <w:rsid w:val="00F05FBC"/>
    <w:rsid w:val="00F24D20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D652D"/>
  <w15:docId w15:val="{D68481C7-BF93-476F-8CE1-648003E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B24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minhkhue.vn/bieu-mau-luat-lao-dong/mau-quyet-dinh-cham-dut-hop-dong-lao-do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2021-12-23T11:44:00Z</dcterms:created>
  <dcterms:modified xsi:type="dcterms:W3CDTF">2021-12-23T11:44:00Z</dcterms:modified>
</cp:coreProperties>
</file>