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E430A" w14:textId="77777777" w:rsidR="000B732D" w:rsidRDefault="000B732D" w:rsidP="00DD0624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CỘNG HÒA XÃ HỘI CHỦ NGHĨA VIỆT NAM</w:t>
      </w:r>
    </w:p>
    <w:p w14:paraId="74EE8C21" w14:textId="77777777" w:rsidR="000B732D" w:rsidRDefault="000B732D" w:rsidP="000B732D">
      <w:pPr>
        <w:jc w:val="center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>Độc lập – Tự do – Hạnh phúc</w:t>
      </w:r>
    </w:p>
    <w:p w14:paraId="7E82C259" w14:textId="77777777" w:rsidR="000B732D" w:rsidRDefault="009128B1" w:rsidP="000B732D">
      <w:pPr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…, ngày…tháng…năm…</w:t>
      </w:r>
    </w:p>
    <w:p w14:paraId="7966D3FA" w14:textId="10E169B8" w:rsidR="003A5973" w:rsidRDefault="000B732D" w:rsidP="000B732D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HỢP ĐỒNG THUÊ TÀI XẾ LÁI XE</w:t>
      </w:r>
      <w:r w:rsidR="0029611E">
        <w:rPr>
          <w:rFonts w:ascii="Times New Roman" w:hAnsi="Times New Roman"/>
          <w:b/>
          <w:sz w:val="26"/>
          <w:szCs w:val="26"/>
        </w:rPr>
        <w:t xml:space="preserve"> DU LỊCH</w:t>
      </w:r>
    </w:p>
    <w:p w14:paraId="78DF2390" w14:textId="77777777" w:rsidR="000B732D" w:rsidRDefault="000B732D" w:rsidP="009128B1">
      <w:pPr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>Căn cứ Bộ luật dân sự 2015 Quốc hội ban hành số 91/2015 QH13;</w:t>
      </w:r>
    </w:p>
    <w:p w14:paraId="2364545C" w14:textId="77777777" w:rsidR="000B732D" w:rsidRDefault="000B732D" w:rsidP="009128B1">
      <w:pPr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>Luật Thương mại 2005 Quốc hội ban hành số 36/2005 QH11;</w:t>
      </w:r>
    </w:p>
    <w:p w14:paraId="5B050970" w14:textId="77777777" w:rsidR="000B732D" w:rsidRDefault="000B732D" w:rsidP="009128B1">
      <w:pPr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>Và sự thỏa thuận trên tinh thần hợp tác giữa cá bên.</w:t>
      </w:r>
    </w:p>
    <w:p w14:paraId="6B47FA7B" w14:textId="77777777" w:rsidR="000B732D" w:rsidRDefault="000B732D" w:rsidP="009128B1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Hôm nay, ngày….tháng….năm….. tại………………………..chúng tôi bao gồm các bên:</w:t>
      </w:r>
    </w:p>
    <w:p w14:paraId="436136FF" w14:textId="77777777" w:rsidR="00542071" w:rsidRDefault="00542071" w:rsidP="009128B1">
      <w:pPr>
        <w:spacing w:before="40" w:beforeAutospacing="0" w:afterLines="40" w:after="96" w:line="273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BÊN THUÊ TÀI XẾ: (Gọi tắt là Bên A)</w:t>
      </w:r>
    </w:p>
    <w:p w14:paraId="0387A749" w14:textId="77777777" w:rsidR="00542071" w:rsidRDefault="00542071" w:rsidP="009128B1">
      <w:pPr>
        <w:spacing w:before="40" w:beforeAutospacing="0" w:afterLines="40" w:after="96" w:line="273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Ông/Bà:</w:t>
      </w:r>
      <w:r>
        <w:rPr>
          <w:rFonts w:ascii="Times New Roman" w:eastAsia="Calibri" w:hAnsi="Times New Roman"/>
          <w:sz w:val="24"/>
          <w:szCs w:val="24"/>
        </w:rPr>
        <w:tab/>
      </w:r>
    </w:p>
    <w:p w14:paraId="06295C69" w14:textId="77777777" w:rsidR="00542071" w:rsidRDefault="00542071" w:rsidP="009128B1">
      <w:pPr>
        <w:spacing w:before="40" w:beforeAutospacing="0" w:afterLines="40" w:after="96" w:line="273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Ngày tháng năm sinh:</w:t>
      </w:r>
      <w:r>
        <w:rPr>
          <w:rFonts w:ascii="Times New Roman" w:eastAsia="Calibri" w:hAnsi="Times New Roman"/>
          <w:sz w:val="24"/>
          <w:szCs w:val="24"/>
        </w:rPr>
        <w:tab/>
      </w:r>
    </w:p>
    <w:p w14:paraId="7BCAE728" w14:textId="77777777" w:rsidR="00542071" w:rsidRDefault="0054207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Chứng minh nhân dân/Căn cưới công dân:……………………cấp ngày…..tháng….năm…….</w:t>
      </w:r>
    </w:p>
    <w:p w14:paraId="3212E085" w14:textId="77777777" w:rsidR="00542071" w:rsidRDefault="0054207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Nơi cấp: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14:paraId="193C12E1" w14:textId="77777777" w:rsidR="00542071" w:rsidRDefault="0054207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Địa chỉ thường trú:</w:t>
      </w:r>
      <w:r>
        <w:rPr>
          <w:rFonts w:ascii="Times New Roman" w:eastAsia="Calibri" w:hAnsi="Times New Roman"/>
          <w:sz w:val="24"/>
          <w:szCs w:val="24"/>
        </w:rPr>
        <w:tab/>
      </w:r>
    </w:p>
    <w:p w14:paraId="30ACFCEF" w14:textId="77777777" w:rsidR="00542071" w:rsidRDefault="0054207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BÊN TÀI XẾ: (Gọi tắt là Bên B)</w:t>
      </w:r>
    </w:p>
    <w:p w14:paraId="77702354" w14:textId="77777777" w:rsidR="00542071" w:rsidRDefault="00542071" w:rsidP="009128B1">
      <w:pPr>
        <w:spacing w:before="40" w:beforeAutospacing="0" w:afterLines="40" w:after="96" w:line="273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Ông/Bà:</w:t>
      </w:r>
      <w:r>
        <w:rPr>
          <w:rFonts w:ascii="Times New Roman" w:eastAsia="Calibri" w:hAnsi="Times New Roman"/>
          <w:sz w:val="24"/>
          <w:szCs w:val="24"/>
        </w:rPr>
        <w:tab/>
      </w:r>
    </w:p>
    <w:p w14:paraId="24084ACC" w14:textId="77777777" w:rsidR="00542071" w:rsidRDefault="00542071" w:rsidP="009128B1">
      <w:pPr>
        <w:spacing w:before="40" w:beforeAutospacing="0" w:afterLines="40" w:after="96" w:line="273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Ngày tháng năm sinh:</w:t>
      </w:r>
      <w:r>
        <w:rPr>
          <w:rFonts w:ascii="Times New Roman" w:eastAsia="Calibri" w:hAnsi="Times New Roman"/>
          <w:sz w:val="24"/>
          <w:szCs w:val="24"/>
        </w:rPr>
        <w:tab/>
      </w:r>
    </w:p>
    <w:p w14:paraId="6D2A428F" w14:textId="77777777" w:rsidR="00542071" w:rsidRDefault="0054207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Chứng minh nhân dân/Căn cưới công dân:……………………cấp ngày…..tháng….năm…….</w:t>
      </w:r>
    </w:p>
    <w:p w14:paraId="0948489C" w14:textId="77777777" w:rsidR="00542071" w:rsidRDefault="0054207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Nơi cấp: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14:paraId="35164870" w14:textId="77777777" w:rsidR="00542071" w:rsidRDefault="0054207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Địa chỉ thường trú:</w:t>
      </w:r>
      <w:r>
        <w:rPr>
          <w:rFonts w:ascii="Times New Roman" w:eastAsia="Calibri" w:hAnsi="Times New Roman"/>
          <w:sz w:val="24"/>
          <w:szCs w:val="24"/>
        </w:rPr>
        <w:tab/>
      </w:r>
    </w:p>
    <w:p w14:paraId="32E5BA45" w14:textId="77777777" w:rsidR="00542071" w:rsidRDefault="0054207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Dựa trên sự thỏa thuận hai bên tiến hành thống nhất những điều khoản như sau:</w:t>
      </w:r>
    </w:p>
    <w:p w14:paraId="3227AAC8" w14:textId="77777777" w:rsidR="00542071" w:rsidRDefault="0054207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Điều 1. Nội dung hợp đồng</w:t>
      </w:r>
    </w:p>
    <w:p w14:paraId="36CF7999" w14:textId="2C54ECB5" w:rsidR="00542071" w:rsidRDefault="0054207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Nội dung công việc: Bên A thuê Bên B làm tài xế lái xe chuyên chở </w:t>
      </w:r>
      <w:r w:rsidR="00584F18">
        <w:rPr>
          <w:rFonts w:ascii="Times New Roman" w:hAnsi="Times New Roman"/>
          <w:color w:val="000000"/>
          <w:sz w:val="24"/>
          <w:szCs w:val="24"/>
        </w:rPr>
        <w:t>khách du lịch</w:t>
      </w:r>
      <w:r>
        <w:rPr>
          <w:rFonts w:ascii="Times New Roman" w:hAnsi="Times New Roman"/>
          <w:color w:val="000000"/>
          <w:sz w:val="24"/>
          <w:szCs w:val="24"/>
        </w:rPr>
        <w:t xml:space="preserve"> của bên A. </w:t>
      </w:r>
    </w:p>
    <w:p w14:paraId="5078AC3C" w14:textId="44543F0B" w:rsidR="00542071" w:rsidRDefault="0054207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Danh mục </w:t>
      </w:r>
      <w:r w:rsidR="00584F18">
        <w:rPr>
          <w:rFonts w:ascii="Times New Roman" w:hAnsi="Times New Roman"/>
          <w:color w:val="000000"/>
          <w:sz w:val="24"/>
          <w:szCs w:val="24"/>
        </w:rPr>
        <w:t>khách du lịch</w:t>
      </w:r>
      <w:r>
        <w:rPr>
          <w:rFonts w:ascii="Times New Roman" w:hAnsi="Times New Roman"/>
          <w:color w:val="000000"/>
          <w:sz w:val="24"/>
          <w:szCs w:val="24"/>
        </w:rPr>
        <w:t xml:space="preserve"> chuyên chở bao gồm:……………………………………………………</w:t>
      </w:r>
    </w:p>
    <w:p w14:paraId="407468D7" w14:textId="77777777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Xe được giao cho Bên B có đặc điểm như sau:</w:t>
      </w:r>
    </w:p>
    <w:p w14:paraId="4CE6E149" w14:textId="77777777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Xe……………………….mang BKS:……………</w:t>
      </w:r>
    </w:p>
    <w:p w14:paraId="505D9DE9" w14:textId="77777777" w:rsidR="00266D5B" w:rsidRDefault="00266D5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Điều 2: Thời hạn thực hiện hợp đồng</w:t>
      </w:r>
    </w:p>
    <w:p w14:paraId="327FDF2B" w14:textId="77777777" w:rsidR="00266D5B" w:rsidRDefault="00266D5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Bên B sẽ làm việc cho Bên A trong thời hạn 01 năm. </w:t>
      </w:r>
    </w:p>
    <w:p w14:paraId="6EA14132" w14:textId="77777777" w:rsidR="00266D5B" w:rsidRDefault="00266D5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Bắt đầu từ………………..đến……………………..</w:t>
      </w:r>
    </w:p>
    <w:p w14:paraId="3B4F0D6E" w14:textId="77777777" w:rsidR="00266D5B" w:rsidRDefault="00266D5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Điều 3. Tiền lương</w:t>
      </w:r>
    </w:p>
    <w:p w14:paraId="62C30EF3" w14:textId="77777777" w:rsidR="00266D5B" w:rsidRDefault="00266D5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Hai bên thỏa thuận về tiền lương bao gồm:</w:t>
      </w:r>
    </w:p>
    <w:p w14:paraId="70215FE2" w14:textId="77777777" w:rsidR="00266D5B" w:rsidRDefault="00266D5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Tiền lương:</w:t>
      </w:r>
    </w:p>
    <w:p w14:paraId="4B68589D" w14:textId="77777777" w:rsidR="00266D5B" w:rsidRDefault="00266D5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Phụ cấp:</w:t>
      </w:r>
    </w:p>
    <w:p w14:paraId="7D1C4E15" w14:textId="77777777" w:rsidR="00266D5B" w:rsidRDefault="00266D5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Tiền lương làm việc vào ban đêm, ngày nghỉ, lễ, Tết sẽ được tính theo quy định của pháp luật Lao động.</w:t>
      </w:r>
    </w:p>
    <w:p w14:paraId="41EC6DAC" w14:textId="77777777" w:rsidR="00266D5B" w:rsidRDefault="00266D5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Thưởng: lương thưởng tháng 13.</w:t>
      </w:r>
    </w:p>
    <w:p w14:paraId="263824A5" w14:textId="2093DF24" w:rsidR="00B85D6F" w:rsidRDefault="00B85D6F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Hình thức chuyển lương: qua tài khoản ngân hàng vào mùng 05 hàng tháng.</w:t>
      </w:r>
    </w:p>
    <w:p w14:paraId="52E29A84" w14:textId="77777777" w:rsidR="00266D5B" w:rsidRDefault="00266D5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Điều 4. </w:t>
      </w:r>
      <w:r w:rsidR="005A5DB1">
        <w:rPr>
          <w:rFonts w:ascii="Times New Roman" w:hAnsi="Times New Roman"/>
          <w:b/>
          <w:color w:val="000000"/>
          <w:sz w:val="24"/>
          <w:szCs w:val="24"/>
        </w:rPr>
        <w:t>Thời gian làm việc</w:t>
      </w:r>
    </w:p>
    <w:p w14:paraId="5A4EAC38" w14:textId="77777777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Thời gian làm việc: 8h/ngày</w:t>
      </w:r>
    </w:p>
    <w:p w14:paraId="1731BA43" w14:textId="77777777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Làm từ 8h-17h, từ thứ 2 đến thứ 7.</w:t>
      </w:r>
    </w:p>
    <w:p w14:paraId="69C34E9D" w14:textId="77777777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Điều 5. Địa điểm làm việc</w:t>
      </w:r>
    </w:p>
    <w:p w14:paraId="04ABD8AC" w14:textId="77777777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Sẽ tùy vào từng đơn hàng mà địa điểm làm việc sẽ linh hoạt theo sự chỉ dẫn của bên A.</w:t>
      </w:r>
    </w:p>
    <w:p w14:paraId="4FA3E6B8" w14:textId="77777777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Điều 6. Quyền và nghĩa vụ của bên A.</w:t>
      </w:r>
    </w:p>
    <w:p w14:paraId="5DD70F70" w14:textId="552CD3E2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Bên A có quyền hướng dẫn bên B thực hiện các công việc liên quan đến việc lái xe để chở </w:t>
      </w:r>
      <w:r w:rsidR="0049320F">
        <w:rPr>
          <w:rFonts w:ascii="Times New Roman" w:hAnsi="Times New Roman"/>
          <w:color w:val="000000"/>
          <w:sz w:val="24"/>
          <w:szCs w:val="24"/>
        </w:rPr>
        <w:t>khách du lịch</w:t>
      </w:r>
      <w:r>
        <w:rPr>
          <w:rFonts w:ascii="Times New Roman" w:hAnsi="Times New Roman"/>
          <w:color w:val="000000"/>
          <w:sz w:val="24"/>
          <w:szCs w:val="24"/>
        </w:rPr>
        <w:t xml:space="preserve"> cho bên A;</w:t>
      </w:r>
    </w:p>
    <w:p w14:paraId="1E78196D" w14:textId="77777777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A có quyền yêu cầu bên B trình ra được giấy phép lái xe do cơ quan có thẩm quyền cấp;</w:t>
      </w:r>
    </w:p>
    <w:p w14:paraId="007426FE" w14:textId="77777777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A có nghĩa vụ cung cấp xe chính chủ cho bên B và các giấy tờ có liên quan;</w:t>
      </w:r>
    </w:p>
    <w:p w14:paraId="0308A130" w14:textId="77777777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A phải trả đủ lương cho Bên B như đã thỏa thuận;</w:t>
      </w:r>
    </w:p>
    <w:p w14:paraId="7D1C69C7" w14:textId="77777777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Bên A có nghĩa vụ hỗ trợ, </w:t>
      </w:r>
      <w:r w:rsidR="00090C43">
        <w:rPr>
          <w:rFonts w:ascii="Times New Roman" w:hAnsi="Times New Roman"/>
          <w:color w:val="000000"/>
          <w:sz w:val="24"/>
          <w:szCs w:val="24"/>
        </w:rPr>
        <w:t>giúp đỡ bên B nếu xảy ra các vấn</w:t>
      </w:r>
      <w:r>
        <w:rPr>
          <w:rFonts w:ascii="Times New Roman" w:hAnsi="Times New Roman"/>
          <w:color w:val="000000"/>
          <w:sz w:val="24"/>
          <w:szCs w:val="24"/>
        </w:rPr>
        <w:t xml:space="preserve"> đề về xe bị tạm giữ hay gây ra tai nạn.</w:t>
      </w:r>
    </w:p>
    <w:p w14:paraId="4612FD99" w14:textId="77777777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Điều 7. Quyền và nghĩa vụ của bên B</w:t>
      </w:r>
    </w:p>
    <w:p w14:paraId="6197C34D" w14:textId="0B91483D" w:rsidR="005A5DB1" w:rsidRDefault="005A5D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Bên B có quyền </w:t>
      </w:r>
      <w:r w:rsidR="008741AB">
        <w:rPr>
          <w:rFonts w:ascii="Times New Roman" w:hAnsi="Times New Roman"/>
          <w:color w:val="000000"/>
          <w:sz w:val="24"/>
          <w:szCs w:val="24"/>
        </w:rPr>
        <w:t xml:space="preserve">lái xe theo lộ trình hợp lý nhất để chuyên chở </w:t>
      </w:r>
      <w:r w:rsidR="00C17807">
        <w:rPr>
          <w:rFonts w:ascii="Times New Roman" w:hAnsi="Times New Roman"/>
          <w:color w:val="000000"/>
          <w:sz w:val="24"/>
          <w:szCs w:val="24"/>
        </w:rPr>
        <w:t xml:space="preserve">khách du lịch </w:t>
      </w:r>
      <w:r w:rsidR="008741AB">
        <w:rPr>
          <w:rFonts w:ascii="Times New Roman" w:hAnsi="Times New Roman"/>
          <w:color w:val="000000"/>
          <w:sz w:val="24"/>
          <w:szCs w:val="24"/>
        </w:rPr>
        <w:t>cho bên A;</w:t>
      </w:r>
    </w:p>
    <w:p w14:paraId="162C5052" w14:textId="2C00629E" w:rsidR="008741AB" w:rsidRDefault="008741A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Bên B có quyền từ chối nhận chở số lượng </w:t>
      </w:r>
      <w:r w:rsidR="00C17807">
        <w:rPr>
          <w:rFonts w:ascii="Times New Roman" w:hAnsi="Times New Roman"/>
          <w:color w:val="000000"/>
          <w:sz w:val="24"/>
          <w:szCs w:val="24"/>
        </w:rPr>
        <w:t>người</w:t>
      </w:r>
      <w:r>
        <w:rPr>
          <w:rFonts w:ascii="Times New Roman" w:hAnsi="Times New Roman"/>
          <w:color w:val="000000"/>
          <w:sz w:val="24"/>
          <w:szCs w:val="24"/>
        </w:rPr>
        <w:t xml:space="preserve"> quá tải</w:t>
      </w:r>
      <w:r w:rsidR="00C17807">
        <w:rPr>
          <w:rFonts w:ascii="Times New Roman" w:hAnsi="Times New Roman"/>
          <w:color w:val="000000"/>
          <w:sz w:val="24"/>
          <w:szCs w:val="24"/>
        </w:rPr>
        <w:t>;</w:t>
      </w:r>
    </w:p>
    <w:p w14:paraId="3D120A1E" w14:textId="77777777" w:rsidR="008741AB" w:rsidRDefault="008741A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B có quyền yêu cầu bên A thực hiện kiểm tra xe định kỳ vào ngày cuối cùng của tháng, đảm bảo an toàn cho mỗi chuyến đi;</w:t>
      </w:r>
    </w:p>
    <w:p w14:paraId="781B00CE" w14:textId="77777777" w:rsidR="008741AB" w:rsidRDefault="008741A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B có nghĩa vụ phải xuất trình được giấy phép lái xe và các giấy tờ liên quan đến công việc lái xe còn hiệu lực cho bên A và cơ quan chức năng khi kiểm tra;</w:t>
      </w:r>
    </w:p>
    <w:p w14:paraId="3EFACBDB" w14:textId="77777777" w:rsidR="008741AB" w:rsidRDefault="008741A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B buộc phải chấp hành đúng quy định an toàn giao thông khi lái xe;</w:t>
      </w:r>
    </w:p>
    <w:p w14:paraId="366B757D" w14:textId="2601620B" w:rsidR="008741AB" w:rsidRDefault="008741A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Bên B không được chở thêm những </w:t>
      </w:r>
      <w:r w:rsidR="00C17807">
        <w:rPr>
          <w:rFonts w:ascii="Times New Roman" w:hAnsi="Times New Roman"/>
          <w:color w:val="000000"/>
          <w:sz w:val="24"/>
          <w:szCs w:val="24"/>
        </w:rPr>
        <w:t>khách hàng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17807">
        <w:rPr>
          <w:rFonts w:ascii="Times New Roman" w:hAnsi="Times New Roman"/>
          <w:color w:val="000000"/>
          <w:sz w:val="24"/>
          <w:szCs w:val="24"/>
        </w:rPr>
        <w:t>khác</w:t>
      </w:r>
      <w:r>
        <w:rPr>
          <w:rFonts w:ascii="Times New Roman" w:hAnsi="Times New Roman"/>
          <w:color w:val="000000"/>
          <w:sz w:val="24"/>
          <w:szCs w:val="24"/>
        </w:rPr>
        <w:t xml:space="preserve"> do bên A quy định hoặc </w:t>
      </w:r>
      <w:r w:rsidR="00C17807">
        <w:rPr>
          <w:rFonts w:ascii="Times New Roman" w:hAnsi="Times New Roman"/>
          <w:color w:val="000000"/>
          <w:sz w:val="24"/>
          <w:szCs w:val="24"/>
        </w:rPr>
        <w:t>nhận khách thêm từ bên ngoài</w:t>
      </w:r>
      <w:r>
        <w:rPr>
          <w:rFonts w:ascii="Times New Roman" w:hAnsi="Times New Roman"/>
          <w:color w:val="000000"/>
          <w:sz w:val="24"/>
          <w:szCs w:val="24"/>
        </w:rPr>
        <w:t>. Nếu xảy ra vấn đề liên quan đến pháp luật, bên B sẽ phải hoàn toàn chịu trách nhiệm do hành vi của mình gây ra.</w:t>
      </w:r>
    </w:p>
    <w:p w14:paraId="53870996" w14:textId="77777777" w:rsidR="008741AB" w:rsidRDefault="008741A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>Điều 8. Bồi thường thiệt hại</w:t>
      </w:r>
    </w:p>
    <w:p w14:paraId="7E879CC6" w14:textId="77777777" w:rsidR="008741AB" w:rsidRDefault="008741A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Bên nào vì hành vi lỗi vô ý hoặc cố ý gây ra thiệt hại cho bên còn lại thì phải tiến hành bồi thường thiệt hại cho bên còn lại. </w:t>
      </w:r>
    </w:p>
    <w:p w14:paraId="33965D9A" w14:textId="77777777" w:rsidR="008741AB" w:rsidRDefault="008741A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Mức bồi thường do các bên tự thỏa thuận.</w:t>
      </w:r>
    </w:p>
    <w:p w14:paraId="2A91B896" w14:textId="77777777" w:rsidR="008741AB" w:rsidRDefault="008741A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Điều 9. Đơn phương chấm dứt hợp đồng, hủy bỏ hợp đồng.</w:t>
      </w:r>
    </w:p>
    <w:p w14:paraId="33630B97" w14:textId="77777777" w:rsidR="008741AB" w:rsidRDefault="008741A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Bên A hoặc B chỉ được đơn phương chấm dứt hợp đồng, hủy bỏ hợp đồng trong những trường hợp sau:</w:t>
      </w:r>
    </w:p>
    <w:p w14:paraId="79C06310" w14:textId="77777777" w:rsidR="008741AB" w:rsidRDefault="008741AB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Bên A </w:t>
      </w:r>
      <w:r w:rsidR="00100F6C">
        <w:rPr>
          <w:rFonts w:ascii="Times New Roman" w:hAnsi="Times New Roman"/>
          <w:color w:val="000000"/>
          <w:sz w:val="24"/>
          <w:szCs w:val="24"/>
        </w:rPr>
        <w:t>không còn kinh doanh dịch vụ cung cấp hàng hóa;</w:t>
      </w:r>
    </w:p>
    <w:p w14:paraId="64A55A64" w14:textId="77777777" w:rsidR="00100F6C" w:rsidRDefault="00100F6C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B không còn khả năng lái xe vì lý do sức khỏe;</w:t>
      </w:r>
    </w:p>
    <w:p w14:paraId="368998A7" w14:textId="77777777" w:rsidR="00100F6C" w:rsidRDefault="00100F6C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Những lý do chính đáng khác như:………..</w:t>
      </w:r>
    </w:p>
    <w:p w14:paraId="57B20ED7" w14:textId="77777777" w:rsidR="00100F6C" w:rsidRDefault="00100F6C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Nếu không thuộc những trường hợp được liệt kê như trên, mọi hành vi đơn phương chấm dứt hợp đồng, hủy bỏ hợp đồng sẽ không được xem là tự ý và bên vi phạm buộc bồi thường cho bên bị thiệt hại.</w:t>
      </w:r>
    </w:p>
    <w:p w14:paraId="64F03594" w14:textId="77777777" w:rsidR="00100F6C" w:rsidRDefault="00100F6C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Bên 10. Giải quyết tranh chấp</w:t>
      </w:r>
    </w:p>
    <w:p w14:paraId="6E44690C" w14:textId="77777777" w:rsidR="00100F6C" w:rsidRDefault="00100F6C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Khi xảy ra tranh chấp vì liên quan đến lợi ích của các bên sẽ được tiến hành thỏa thuận trên tinh thần thiện chí.</w:t>
      </w:r>
    </w:p>
    <w:p w14:paraId="517EDBFB" w14:textId="77777777" w:rsidR="00100F6C" w:rsidRDefault="00100F6C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Nếu như không đạt được thỏa thuận, các bên sẽ tiến hành đưa vụ việc ra Tòa án giải quyết theo pháp luật.</w:t>
      </w:r>
    </w:p>
    <w:p w14:paraId="0ACA184F" w14:textId="77777777" w:rsidR="00100F6C" w:rsidRDefault="00100F6C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Hợp đồng này gồm 2 bản, mỗi bên giữ 1 bản có giá trị pháp lý ngang nhau.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100F6C" w:rsidRPr="009128B1" w14:paraId="44827B31" w14:textId="77777777" w:rsidTr="009128B1">
        <w:tc>
          <w:tcPr>
            <w:tcW w:w="4675" w:type="dxa"/>
          </w:tcPr>
          <w:p w14:paraId="0613464D" w14:textId="77777777" w:rsidR="00100F6C" w:rsidRPr="009128B1" w:rsidRDefault="00100F6C" w:rsidP="00100F6C">
            <w:pPr>
              <w:spacing w:before="40" w:beforeAutospacing="0" w:afterLines="40" w:after="96" w:line="273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28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Bên A</w:t>
            </w:r>
          </w:p>
        </w:tc>
        <w:tc>
          <w:tcPr>
            <w:tcW w:w="4675" w:type="dxa"/>
          </w:tcPr>
          <w:p w14:paraId="2C7CA2E8" w14:textId="77777777" w:rsidR="00100F6C" w:rsidRPr="009128B1" w:rsidRDefault="00100F6C" w:rsidP="00100F6C">
            <w:pPr>
              <w:spacing w:before="40" w:beforeAutospacing="0" w:afterLines="40" w:after="96" w:line="273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128B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Bên B</w:t>
            </w:r>
          </w:p>
        </w:tc>
      </w:tr>
      <w:tr w:rsidR="00100F6C" w14:paraId="1757A486" w14:textId="77777777" w:rsidTr="009128B1">
        <w:tc>
          <w:tcPr>
            <w:tcW w:w="4675" w:type="dxa"/>
          </w:tcPr>
          <w:p w14:paraId="5CBCE9A1" w14:textId="77777777" w:rsidR="00100F6C" w:rsidRDefault="00100F6C" w:rsidP="00100F6C">
            <w:pPr>
              <w:spacing w:before="40" w:beforeAutospacing="0" w:afterLines="40" w:after="96" w:line="273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4675" w:type="dxa"/>
          </w:tcPr>
          <w:p w14:paraId="565BB5BB" w14:textId="77777777" w:rsidR="00100F6C" w:rsidRDefault="00100F6C" w:rsidP="00100F6C">
            <w:pPr>
              <w:spacing w:before="40" w:beforeAutospacing="0" w:afterLines="40" w:after="96" w:line="273" w:lineRule="auto"/>
              <w:ind w:firstLine="72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(Ký, ghi rõ họ tên)</w:t>
            </w:r>
          </w:p>
        </w:tc>
      </w:tr>
    </w:tbl>
    <w:p w14:paraId="184F5723" w14:textId="77777777" w:rsidR="00100F6C" w:rsidRDefault="00100F6C" w:rsidP="0054207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36CEA4DE" w14:textId="77777777" w:rsidR="009128B1" w:rsidRDefault="009128B1" w:rsidP="0054207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3097B99B" w14:textId="77777777" w:rsidR="009128B1" w:rsidRPr="00100F6C" w:rsidRDefault="009128B1" w:rsidP="0054207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47B84ACC" w14:textId="77777777" w:rsidR="009128B1" w:rsidRDefault="009128B1" w:rsidP="009128B1">
      <w:pPr>
        <w:jc w:val="center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CỘNG HÒA XÃ HỘI CHỦ NGHĨA VIỆT NAM</w:t>
      </w:r>
    </w:p>
    <w:p w14:paraId="041A45A3" w14:textId="77777777" w:rsidR="009128B1" w:rsidRDefault="009128B1" w:rsidP="009128B1">
      <w:pPr>
        <w:jc w:val="center"/>
        <w:rPr>
          <w:rFonts w:ascii="Times New Roman" w:eastAsia="Calibri" w:hAnsi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/>
          <w:b/>
          <w:bCs/>
          <w:sz w:val="24"/>
          <w:szCs w:val="24"/>
          <w:u w:val="single"/>
        </w:rPr>
        <w:t>Độc lập – Tự do – Hạnh phúc</w:t>
      </w:r>
    </w:p>
    <w:p w14:paraId="7EEE234D" w14:textId="77777777" w:rsidR="009128B1" w:rsidRDefault="009128B1" w:rsidP="009128B1">
      <w:pPr>
        <w:jc w:val="right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…, ngày…tháng…năm…</w:t>
      </w:r>
    </w:p>
    <w:p w14:paraId="10CD3DCE" w14:textId="77777777" w:rsidR="009128B1" w:rsidRDefault="009128B1" w:rsidP="009128B1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HỢP ĐỒNG THUÊ KHOÁN LÁI XE</w:t>
      </w:r>
    </w:p>
    <w:p w14:paraId="2CC8D2FE" w14:textId="77777777" w:rsidR="009128B1" w:rsidRDefault="009128B1" w:rsidP="009128B1">
      <w:pPr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>Căn cứ Bộ luật dân sự 2015 Quốc hội ban hành số 91/2015 QH13;</w:t>
      </w:r>
    </w:p>
    <w:p w14:paraId="2F5314DE" w14:textId="77777777" w:rsidR="009128B1" w:rsidRDefault="009128B1" w:rsidP="009128B1">
      <w:pPr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t>Luật Thương mại 2005 Quốc hội ban hành số 36/2005 QH11;</w:t>
      </w:r>
    </w:p>
    <w:p w14:paraId="21546423" w14:textId="77777777" w:rsidR="009128B1" w:rsidRDefault="009128B1" w:rsidP="009128B1">
      <w:pPr>
        <w:jc w:val="both"/>
        <w:rPr>
          <w:rFonts w:ascii="Times New Roman" w:eastAsia="Calibri" w:hAnsi="Times New Roman"/>
          <w:i/>
          <w:iCs/>
          <w:sz w:val="24"/>
          <w:szCs w:val="24"/>
        </w:rPr>
      </w:pPr>
      <w:r>
        <w:rPr>
          <w:rFonts w:ascii="Times New Roman" w:eastAsia="Calibri" w:hAnsi="Times New Roman"/>
          <w:i/>
          <w:iCs/>
          <w:sz w:val="24"/>
          <w:szCs w:val="24"/>
        </w:rPr>
        <w:lastRenderedPageBreak/>
        <w:t>Và sự thỏa thuận trên tinh thần hợp tác giữa cá bên.</w:t>
      </w:r>
    </w:p>
    <w:p w14:paraId="3D92643D" w14:textId="77777777" w:rsidR="009128B1" w:rsidRDefault="009128B1" w:rsidP="009128B1">
      <w:pPr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Hôm nay, ngày….tháng….năm….. tại………………………..chúng tôi bao gồm các bên:</w:t>
      </w:r>
    </w:p>
    <w:p w14:paraId="341C439D" w14:textId="77777777" w:rsidR="009128B1" w:rsidRDefault="009128B1" w:rsidP="009128B1">
      <w:pPr>
        <w:spacing w:before="40" w:beforeAutospacing="0" w:afterLines="40" w:after="96" w:line="273" w:lineRule="auto"/>
        <w:jc w:val="both"/>
        <w:rPr>
          <w:rFonts w:ascii="Times New Roman" w:eastAsia="Calibri" w:hAnsi="Times New Roman"/>
          <w:b/>
          <w:bCs/>
          <w:sz w:val="24"/>
          <w:szCs w:val="24"/>
        </w:rPr>
      </w:pPr>
      <w:r>
        <w:rPr>
          <w:rFonts w:ascii="Times New Roman" w:eastAsia="Calibri" w:hAnsi="Times New Roman"/>
          <w:b/>
          <w:bCs/>
          <w:sz w:val="24"/>
          <w:szCs w:val="24"/>
        </w:rPr>
        <w:t>BÊN THUÊ TÀI XẾ: (Gọi tắt là Bên A)</w:t>
      </w:r>
    </w:p>
    <w:p w14:paraId="3B5AB481" w14:textId="77777777" w:rsidR="009128B1" w:rsidRDefault="009128B1" w:rsidP="009128B1">
      <w:pPr>
        <w:spacing w:before="40" w:beforeAutospacing="0" w:afterLines="40" w:after="96" w:line="273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Ông/Bà:</w:t>
      </w:r>
      <w:r>
        <w:rPr>
          <w:rFonts w:ascii="Times New Roman" w:eastAsia="Calibri" w:hAnsi="Times New Roman"/>
          <w:sz w:val="24"/>
          <w:szCs w:val="24"/>
        </w:rPr>
        <w:tab/>
      </w:r>
    </w:p>
    <w:p w14:paraId="21CB83DE" w14:textId="77777777" w:rsidR="009128B1" w:rsidRDefault="009128B1" w:rsidP="009128B1">
      <w:pPr>
        <w:spacing w:before="40" w:beforeAutospacing="0" w:afterLines="40" w:after="96" w:line="273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Ngày tháng năm sinh:</w:t>
      </w:r>
      <w:r>
        <w:rPr>
          <w:rFonts w:ascii="Times New Roman" w:eastAsia="Calibri" w:hAnsi="Times New Roman"/>
          <w:sz w:val="24"/>
          <w:szCs w:val="24"/>
        </w:rPr>
        <w:tab/>
      </w:r>
    </w:p>
    <w:p w14:paraId="178EAEAC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Chứng minh nhân dân/Căn cưới công dân:……………………cấp ngày…..tháng….năm…….</w:t>
      </w:r>
    </w:p>
    <w:p w14:paraId="57CFB9D9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Nơi cấp: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14:paraId="5719B0F8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Địa chỉ thường trú:</w:t>
      </w:r>
      <w:r>
        <w:rPr>
          <w:rFonts w:ascii="Times New Roman" w:eastAsia="Calibri" w:hAnsi="Times New Roman"/>
          <w:sz w:val="24"/>
          <w:szCs w:val="24"/>
        </w:rPr>
        <w:tab/>
      </w:r>
    </w:p>
    <w:p w14:paraId="0FA6EC98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BÊN TÀI XẾ: (Gọi tắt là Bên B)</w:t>
      </w:r>
    </w:p>
    <w:p w14:paraId="11CF362C" w14:textId="77777777" w:rsidR="009128B1" w:rsidRDefault="009128B1" w:rsidP="009128B1">
      <w:pPr>
        <w:spacing w:before="40" w:beforeAutospacing="0" w:afterLines="40" w:after="96" w:line="273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Ông/Bà:</w:t>
      </w:r>
      <w:r>
        <w:rPr>
          <w:rFonts w:ascii="Times New Roman" w:eastAsia="Calibri" w:hAnsi="Times New Roman"/>
          <w:sz w:val="24"/>
          <w:szCs w:val="24"/>
        </w:rPr>
        <w:tab/>
      </w:r>
    </w:p>
    <w:p w14:paraId="555DFD3D" w14:textId="77777777" w:rsidR="009128B1" w:rsidRDefault="009128B1" w:rsidP="009128B1">
      <w:pPr>
        <w:spacing w:before="40" w:beforeAutospacing="0" w:afterLines="40" w:after="96" w:line="273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Ngày tháng năm sinh:</w:t>
      </w:r>
      <w:r>
        <w:rPr>
          <w:rFonts w:ascii="Times New Roman" w:eastAsia="Calibri" w:hAnsi="Times New Roman"/>
          <w:sz w:val="24"/>
          <w:szCs w:val="24"/>
        </w:rPr>
        <w:tab/>
      </w:r>
    </w:p>
    <w:p w14:paraId="11C90366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Chứng minh nhân dân/Căn cưới công dân:……………………cấp ngày…..tháng….năm…….</w:t>
      </w:r>
    </w:p>
    <w:p w14:paraId="67942BA8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Nơi cấp:</w:t>
      </w:r>
      <w:r>
        <w:rPr>
          <w:rFonts w:ascii="Times New Roman" w:hAnsi="Times New Roman"/>
          <w:color w:val="000000"/>
          <w:sz w:val="24"/>
          <w:szCs w:val="24"/>
        </w:rPr>
        <w:tab/>
        <w:t xml:space="preserve"> </w:t>
      </w:r>
    </w:p>
    <w:p w14:paraId="3A5BB070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Địa chỉ thường trú:</w:t>
      </w:r>
      <w:r>
        <w:rPr>
          <w:rFonts w:ascii="Times New Roman" w:eastAsia="Calibri" w:hAnsi="Times New Roman"/>
          <w:sz w:val="24"/>
          <w:szCs w:val="24"/>
        </w:rPr>
        <w:tab/>
      </w:r>
    </w:p>
    <w:p w14:paraId="6A8C7B72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Dựa trên sự thỏa thuận hai bên tiến hành thống nhất những điều khoản như sau:</w:t>
      </w:r>
    </w:p>
    <w:p w14:paraId="2A68BE8C" w14:textId="77777777" w:rsidR="009128B1" w:rsidRPr="002E6F82" w:rsidRDefault="009128B1" w:rsidP="009128B1">
      <w:pPr>
        <w:jc w:val="both"/>
        <w:rPr>
          <w:rFonts w:ascii="Times New Roman" w:hAnsi="Times New Roman"/>
          <w:b/>
          <w:sz w:val="24"/>
          <w:szCs w:val="24"/>
        </w:rPr>
      </w:pPr>
      <w:r w:rsidRPr="002E6F82">
        <w:rPr>
          <w:rFonts w:ascii="Times New Roman" w:hAnsi="Times New Roman"/>
          <w:b/>
          <w:sz w:val="24"/>
          <w:szCs w:val="24"/>
        </w:rPr>
        <w:t>Điều 1. Nội dung công việc</w:t>
      </w:r>
    </w:p>
    <w:p w14:paraId="0F62DD8D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 w:rsidRPr="002E6F82">
        <w:rPr>
          <w:rFonts w:ascii="Times New Roman" w:hAnsi="Times New Roman"/>
          <w:sz w:val="24"/>
          <w:szCs w:val="24"/>
        </w:rPr>
        <w:t xml:space="preserve">Bên </w:t>
      </w:r>
      <w:r>
        <w:rPr>
          <w:rFonts w:ascii="Times New Roman" w:hAnsi="Times New Roman"/>
          <w:sz w:val="24"/>
          <w:szCs w:val="24"/>
        </w:rPr>
        <w:t>A thuê khoán bên B lái xe chở hàng hóa cho bên A bằng phương tiện của bên B.</w:t>
      </w:r>
    </w:p>
    <w:p w14:paraId="5EDA11C9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Loại hàng hóa bên A giao cho bên B chở là:</w:t>
      </w:r>
    </w:p>
    <w:p w14:paraId="6EE92242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Phương tiện của bên B dùng để chở hàng hóa có đặc điểm như sau:</w:t>
      </w:r>
    </w:p>
    <w:p w14:paraId="00D440CE" w14:textId="77777777" w:rsidR="009128B1" w:rsidRDefault="009128B1" w:rsidP="009128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Điều 2. Thời hạn thực hiện công việc</w:t>
      </w:r>
    </w:p>
    <w:p w14:paraId="69C6D801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Công việc được thực hiện trong vòng 1 tháng. Bắt đầu từ ngày….đến ngày……</w:t>
      </w:r>
    </w:p>
    <w:p w14:paraId="0C598EE9" w14:textId="77777777" w:rsidR="009128B1" w:rsidRDefault="009128B1" w:rsidP="009128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Điều 3. Tiền lương</w:t>
      </w:r>
    </w:p>
    <w:p w14:paraId="62CC38D7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Bên A sẽ tiến hành trả tiền công cho bên B là:</w:t>
      </w:r>
    </w:p>
    <w:p w14:paraId="4FAD72C9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Bên A phải chi trả những khoản cần thiết cho xe: tiền thu phí, tiền xăng, tiền bảo dưỡng,….</w:t>
      </w:r>
    </w:p>
    <w:p w14:paraId="4C196B53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Tiền lương sẽ được chuyển qua tài khoản ngay sau khi bên A tiến hành thanh lý hợp đồng sau chuyến hàng cuối cùng bên B chở tại cửa hàng của bên A.</w:t>
      </w:r>
    </w:p>
    <w:p w14:paraId="063734FC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Bên A sẽ tiến hành thanh toán thành hai đợt:</w:t>
      </w:r>
    </w:p>
    <w:p w14:paraId="0EF85542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+ Đợt 1: thanh toán trước 50% ngay sau khi các bên kí kết hợp đồng;</w:t>
      </w:r>
    </w:p>
    <w:p w14:paraId="67EB70CF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+ Đợt 2: thanh toán 50% còn lại sau 03 ngày hợp đồng này hết hiệu lực.</w:t>
      </w:r>
    </w:p>
    <w:p w14:paraId="4E539901" w14:textId="77777777" w:rsidR="009128B1" w:rsidRDefault="009128B1" w:rsidP="009128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Điều 4. Quyền và nghĩa vụ của bên A.</w:t>
      </w:r>
    </w:p>
    <w:p w14:paraId="7821931A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-</w:t>
      </w:r>
      <w:r>
        <w:rPr>
          <w:rFonts w:ascii="Times New Roman" w:hAnsi="Times New Roman"/>
          <w:color w:val="000000"/>
          <w:sz w:val="24"/>
          <w:szCs w:val="24"/>
        </w:rPr>
        <w:t xml:space="preserve"> Bên A có quyền hướng dẫn bên B thực hiện các công việc liên quan đến việc lái xe để chở hàng hóa cho bên A;</w:t>
      </w:r>
    </w:p>
    <w:p w14:paraId="3B15412F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A có quyền yêu cầu bên B trình ra được giấy phép lái xe do cơ quan có thẩm quyền cấp;</w:t>
      </w:r>
    </w:p>
    <w:p w14:paraId="397281EA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A không có nghĩa vụ phải thanh toán những khoản chi phí bất hợp lý cho bên B nếu bên B không trình được giấy tờ liên quan đến phục vụ cho việc chuyên chở;</w:t>
      </w:r>
    </w:p>
    <w:p w14:paraId="78EEBFAD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A phải trả đủ lương cho Bên B như đã thỏa thuận;</w:t>
      </w:r>
    </w:p>
    <w:p w14:paraId="7A3C4F99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A phải đưa đúng loại hàng hóa như đã thỏa thuận với bên B cũng như lộ trình đi cho bên B;</w:t>
      </w:r>
    </w:p>
    <w:p w14:paraId="76C6953E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A có nghĩa vụ hỗ trợ, giúp đỡ bên B nếu xảy ra các vấn  đề về xe bị tạm giữ hay gây ra tai nạn.</w:t>
      </w:r>
    </w:p>
    <w:p w14:paraId="3B5864AF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Điều 5. Quyền và nghĩa vụ của bên B.</w:t>
      </w:r>
    </w:p>
    <w:p w14:paraId="491B5C79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>Bên B có quyền lái xe theo lộ trình hợp lý nhất để chuyên chở hàng hóa cho bên A;</w:t>
      </w:r>
    </w:p>
    <w:p w14:paraId="39B77210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B có quyền từ chối nhận chở số lượng hàng quá tải hoặc không biết rõ loại hàng hóa mình phải chuyên chở;</w:t>
      </w:r>
    </w:p>
    <w:p w14:paraId="4D9F9D10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B có quyền yêu cầu bên A thực hiện kiểm tra xe định kỳ vào ngày cuối cùng của tháng, đảm bảo an toàn cho mỗi chuyến đi;</w:t>
      </w:r>
    </w:p>
    <w:p w14:paraId="7F595310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B có nghĩa vụ phải xuất trình được giấy phép lái xe và các giấy tờ liên quan đến công việc lái xe còn hiệu lực cho bên A và cơ quan chức năng khi kiểm tra;</w:t>
      </w:r>
    </w:p>
    <w:p w14:paraId="20D48E5E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B buộc phải chấp hành đúng quy định an toàn giao thông khi lái xe;</w:t>
      </w:r>
    </w:p>
    <w:p w14:paraId="156661E0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B không được chở thêm những hàng hóa không thuộc danh mục chở do bên A quy định hoặc chở những hàng cấm từ bên ngoài. Nếu xảy ra vấn đề liên quan đến pháp luật, bên B sẽ phải hoàn toàn chịu trách nhiệm do hành vi của mình gây ra.</w:t>
      </w:r>
    </w:p>
    <w:p w14:paraId="13C58AEC" w14:textId="77777777" w:rsidR="009128B1" w:rsidRDefault="009128B1" w:rsidP="009128B1">
      <w:pPr>
        <w:pStyle w:val="NormalWeb"/>
        <w:shd w:val="clear" w:color="auto" w:fill="FFFFFF"/>
        <w:jc w:val="both"/>
        <w:rPr>
          <w:b/>
          <w:color w:val="000000"/>
        </w:rPr>
      </w:pPr>
      <w:r>
        <w:rPr>
          <w:b/>
          <w:color w:val="000000"/>
        </w:rPr>
        <w:t>Điều 6. Sự kiện bất khả kháng</w:t>
      </w:r>
    </w:p>
    <w:p w14:paraId="1C6F2A39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 w:rsidRPr="00C07A1B">
        <w:rPr>
          <w:rFonts w:ascii="Times New Roman" w:hAnsi="Times New Roman"/>
          <w:sz w:val="24"/>
          <w:szCs w:val="24"/>
        </w:rPr>
        <w:t>Sự kiện bất khả kháng là sự kiện xảy ra mang tính chất khách quan và nằm ngoài tầm kiểm soát của các bên như động đất , bão lụt, lốc, sóng thần, lở đất, hỏa hoạn, chiến tranh hoặc nguy cơ xảy ra chiến tranh….và các thảm họa khác chưa lường hết được , sự thay đổi chính sách hoặc ngăn cấm của cơ quan có thẩm quyền của Việt Nam</w:t>
      </w:r>
      <w:r>
        <w:rPr>
          <w:rFonts w:ascii="Times New Roman" w:hAnsi="Times New Roman"/>
          <w:sz w:val="24"/>
          <w:szCs w:val="24"/>
        </w:rPr>
        <w:t>.</w:t>
      </w:r>
    </w:p>
    <w:p w14:paraId="6FB37FCE" w14:textId="77777777" w:rsidR="009128B1" w:rsidRDefault="009128B1" w:rsidP="009128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Điều 7. Chấm dứt hợp đồng</w:t>
      </w:r>
    </w:p>
    <w:p w14:paraId="543AFD64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Hợp đồng sẽ được chấm dứt trong các trường hợp sau đây:</w:t>
      </w:r>
    </w:p>
    <w:p w14:paraId="7617D365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Hợp đồng đã thực hiện xong;</w:t>
      </w:r>
    </w:p>
    <w:p w14:paraId="0B15C361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Các bên thỏa thuận chấm dứt hợp đồng;</w:t>
      </w:r>
    </w:p>
    <w:p w14:paraId="5CF5131D" w14:textId="77777777" w:rsidR="009128B1" w:rsidRDefault="009128B1" w:rsidP="009128B1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Một bên đơn phương chấm dứt hợp đồng.</w:t>
      </w:r>
    </w:p>
    <w:p w14:paraId="40EB2630" w14:textId="77777777" w:rsidR="009128B1" w:rsidRDefault="009128B1" w:rsidP="009128B1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Điều 8. Bồi thường thiệt hại</w:t>
      </w:r>
    </w:p>
    <w:p w14:paraId="1824D36F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Bên nào vì hành vi lỗi vô ý hoặc cố ý gây ra thiệt hại cho bên còn lại thì phải tiến hành bồi thường thiệt hại cho bên còn lại. </w:t>
      </w:r>
    </w:p>
    <w:p w14:paraId="57D0148D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Mức bồi thường do các bên tự thỏa thuận.</w:t>
      </w:r>
    </w:p>
    <w:p w14:paraId="64B14D25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Điều 9. Đơn phương chấm dứt hợp đồng, hủy bỏ hợp đồng.</w:t>
      </w:r>
    </w:p>
    <w:p w14:paraId="00E9822D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Bên A hoặc B chỉ được đơn phương chấm dứt hợp đồng, hủy bỏ hợp đồng trong những trường hợp sau:</w:t>
      </w:r>
    </w:p>
    <w:p w14:paraId="1933A3E2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A không còn kinh doanh dịch vụ cung cấp hàng hóa;</w:t>
      </w:r>
    </w:p>
    <w:p w14:paraId="6D22DD08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Bên B không còn khả năng lái xe vì lý do sức khỏe hoặc không còn phương tiện để lái</w:t>
      </w:r>
    </w:p>
    <w:p w14:paraId="6D866FA1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 Những lý do chính đáng khác như:………..</w:t>
      </w:r>
    </w:p>
    <w:p w14:paraId="5975757D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Nếu không thuộc những trường hợp được liệt kê như trên, mọi hành vi đơn phương chấm dứt hợp đồng, hủy bỏ hợp đồng sẽ không được xem là tự ý và bên vi phạm buộc bồi thường cho bên bị thiệt hại.</w:t>
      </w:r>
    </w:p>
    <w:p w14:paraId="0A291BF3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Bên 10. Giải quyết tranh chấp</w:t>
      </w:r>
    </w:p>
    <w:p w14:paraId="6621DD17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Khi xảy ra tranh chấp vì liên quan đến lợi ích của các bên sẽ được tiến hành thỏa thuận trên tinh thần thiện chí.</w:t>
      </w:r>
    </w:p>
    <w:p w14:paraId="3C2BB4D1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Nếu như không đạt được thỏa thuận, các bên sẽ tiến hành đưa vụ việc ra Tòa án giải quyết theo pháp luật.</w:t>
      </w:r>
    </w:p>
    <w:p w14:paraId="73C47A42" w14:textId="77777777" w:rsidR="009128B1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Hợp đồng này gồm 2 bản, mỗi bên giữ 1 bản có giá trị pháp lý ngang nhau.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128B1" w:rsidRPr="00B9621F" w14:paraId="2556201B" w14:textId="77777777" w:rsidTr="00AA0116">
        <w:tc>
          <w:tcPr>
            <w:tcW w:w="4675" w:type="dxa"/>
          </w:tcPr>
          <w:p w14:paraId="539328FE" w14:textId="77777777" w:rsidR="009128B1" w:rsidRPr="00B9621F" w:rsidRDefault="009128B1" w:rsidP="00AA0116">
            <w:pPr>
              <w:spacing w:before="40" w:beforeAutospacing="0" w:afterLines="40" w:after="96" w:line="273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62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Bên A</w:t>
            </w:r>
          </w:p>
        </w:tc>
        <w:tc>
          <w:tcPr>
            <w:tcW w:w="4675" w:type="dxa"/>
          </w:tcPr>
          <w:p w14:paraId="4F986B38" w14:textId="77777777" w:rsidR="009128B1" w:rsidRPr="00B9621F" w:rsidRDefault="009128B1" w:rsidP="00AA0116">
            <w:pPr>
              <w:spacing w:before="40" w:beforeAutospacing="0" w:afterLines="40" w:after="96" w:line="273" w:lineRule="auto"/>
              <w:jc w:val="center"/>
              <w:textAlignment w:val="baseline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9621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Bên B</w:t>
            </w:r>
          </w:p>
        </w:tc>
      </w:tr>
      <w:tr w:rsidR="009128B1" w14:paraId="1A05BD6E" w14:textId="77777777" w:rsidTr="00AA0116">
        <w:tc>
          <w:tcPr>
            <w:tcW w:w="4675" w:type="dxa"/>
          </w:tcPr>
          <w:p w14:paraId="741A80B3" w14:textId="77777777" w:rsidR="009128B1" w:rsidRDefault="009128B1" w:rsidP="00AA0116">
            <w:pPr>
              <w:spacing w:before="40" w:beforeAutospacing="0" w:afterLines="40" w:after="96" w:line="273" w:lineRule="auto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(Ký, ghi rõ họ tên)</w:t>
            </w:r>
          </w:p>
        </w:tc>
        <w:tc>
          <w:tcPr>
            <w:tcW w:w="4675" w:type="dxa"/>
          </w:tcPr>
          <w:p w14:paraId="37C84B83" w14:textId="77777777" w:rsidR="009128B1" w:rsidRDefault="009128B1" w:rsidP="00AA0116">
            <w:pPr>
              <w:spacing w:before="40" w:beforeAutospacing="0" w:afterLines="40" w:after="96" w:line="273" w:lineRule="auto"/>
              <w:ind w:firstLine="720"/>
              <w:jc w:val="center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(Ký, ghi rõ họ tên)</w:t>
            </w:r>
          </w:p>
        </w:tc>
      </w:tr>
    </w:tbl>
    <w:p w14:paraId="6940DA75" w14:textId="77777777" w:rsidR="009128B1" w:rsidRPr="00351A95" w:rsidRDefault="009128B1" w:rsidP="009128B1">
      <w:pPr>
        <w:rPr>
          <w:rFonts w:ascii="Times New Roman" w:hAnsi="Times New Roman"/>
          <w:b/>
          <w:sz w:val="24"/>
          <w:szCs w:val="24"/>
        </w:rPr>
      </w:pPr>
    </w:p>
    <w:p w14:paraId="7809AEDD" w14:textId="77777777" w:rsidR="009128B1" w:rsidRPr="00C07A1B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14:paraId="268657DC" w14:textId="77777777" w:rsidR="009128B1" w:rsidRPr="002E6F82" w:rsidRDefault="009128B1" w:rsidP="009128B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</w:p>
    <w:p w14:paraId="0AE56B44" w14:textId="77777777" w:rsidR="009128B1" w:rsidRPr="002E6F82" w:rsidRDefault="009128B1" w:rsidP="009128B1">
      <w:pPr>
        <w:rPr>
          <w:rFonts w:ascii="Times New Roman" w:hAnsi="Times New Roman"/>
          <w:b/>
          <w:sz w:val="24"/>
          <w:szCs w:val="24"/>
        </w:rPr>
      </w:pPr>
    </w:p>
    <w:p w14:paraId="1E50C91A" w14:textId="77777777" w:rsidR="009128B1" w:rsidRPr="002E6F82" w:rsidRDefault="009128B1" w:rsidP="009128B1">
      <w:pPr>
        <w:rPr>
          <w:rFonts w:ascii="Times New Roman" w:hAnsi="Times New Roman"/>
          <w:sz w:val="24"/>
          <w:szCs w:val="24"/>
        </w:rPr>
      </w:pPr>
    </w:p>
    <w:p w14:paraId="1C3FA32B" w14:textId="77777777" w:rsidR="008741AB" w:rsidRPr="005A5DB1" w:rsidRDefault="008741AB" w:rsidP="00542071">
      <w:pPr>
        <w:shd w:val="clear" w:color="auto" w:fill="FFFFFF"/>
        <w:spacing w:before="40" w:beforeAutospacing="0" w:afterLines="40" w:after="96" w:line="273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14:paraId="50636F5A" w14:textId="77777777" w:rsidR="00542071" w:rsidRPr="00542071" w:rsidRDefault="00542071" w:rsidP="00542071">
      <w:pPr>
        <w:rPr>
          <w:rFonts w:ascii="Times New Roman" w:hAnsi="Times New Roman"/>
          <w:sz w:val="26"/>
          <w:szCs w:val="26"/>
        </w:rPr>
      </w:pPr>
    </w:p>
    <w:sectPr w:rsidR="00542071" w:rsidRPr="00542071" w:rsidSect="009128B1"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876D8" w14:textId="77777777" w:rsidR="00C70EE1" w:rsidRDefault="00C70EE1" w:rsidP="009128B1">
      <w:pPr>
        <w:spacing w:before="0" w:after="0" w:line="240" w:lineRule="auto"/>
      </w:pPr>
      <w:r>
        <w:separator/>
      </w:r>
    </w:p>
  </w:endnote>
  <w:endnote w:type="continuationSeparator" w:id="0">
    <w:p w14:paraId="5A55C23F" w14:textId="77777777" w:rsidR="00C70EE1" w:rsidRDefault="00C70EE1" w:rsidP="009128B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7A610" w14:textId="77777777" w:rsidR="00C70EE1" w:rsidRDefault="00C70EE1" w:rsidP="009128B1">
      <w:pPr>
        <w:spacing w:before="0" w:after="0" w:line="240" w:lineRule="auto"/>
      </w:pPr>
      <w:r>
        <w:separator/>
      </w:r>
    </w:p>
  </w:footnote>
  <w:footnote w:type="continuationSeparator" w:id="0">
    <w:p w14:paraId="1D9403F8" w14:textId="77777777" w:rsidR="00C70EE1" w:rsidRDefault="00C70EE1" w:rsidP="009128B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32D"/>
    <w:rsid w:val="000312F9"/>
    <w:rsid w:val="00090C43"/>
    <w:rsid w:val="000B732D"/>
    <w:rsid w:val="00100F6C"/>
    <w:rsid w:val="001B7D7D"/>
    <w:rsid w:val="00266D5B"/>
    <w:rsid w:val="0029611E"/>
    <w:rsid w:val="003A5973"/>
    <w:rsid w:val="0049320F"/>
    <w:rsid w:val="00542071"/>
    <w:rsid w:val="00584F18"/>
    <w:rsid w:val="005A5DB1"/>
    <w:rsid w:val="00646088"/>
    <w:rsid w:val="008741AB"/>
    <w:rsid w:val="00893DFA"/>
    <w:rsid w:val="009128B1"/>
    <w:rsid w:val="00A909EA"/>
    <w:rsid w:val="00B85D6F"/>
    <w:rsid w:val="00C17807"/>
    <w:rsid w:val="00C70EE1"/>
    <w:rsid w:val="00DD0624"/>
    <w:rsid w:val="00E8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9425ED2"/>
  <w15:chartTrackingRefBased/>
  <w15:docId w15:val="{B1C7870C-8DA4-4017-BB1E-8613440C8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32D"/>
    <w:pPr>
      <w:spacing w:before="100" w:beforeAutospacing="1" w:line="25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732D"/>
    <w:pPr>
      <w:spacing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100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28B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8B1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128B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8B1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1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Admin_PC</dc:creator>
  <cp:keywords/>
  <dc:description/>
  <cp:lastModifiedBy>Thảo Triệu</cp:lastModifiedBy>
  <cp:revision>6</cp:revision>
  <dcterms:created xsi:type="dcterms:W3CDTF">2019-12-12T02:48:00Z</dcterms:created>
  <dcterms:modified xsi:type="dcterms:W3CDTF">2022-06-20T08:49:00Z</dcterms:modified>
</cp:coreProperties>
</file>