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1C" w:rsidRPr="003F1A1C" w:rsidRDefault="003F1A1C" w:rsidP="003F1A1C">
      <w:pPr>
        <w:shd w:val="clear" w:color="auto" w:fill="FFFFFF"/>
        <w:spacing w:after="0" w:line="240" w:lineRule="auto"/>
        <w:jc w:val="center"/>
        <w:textAlignment w:val="baseline"/>
        <w:rPr>
          <w:rFonts w:ascii="Helvetica" w:eastAsia="Times New Roman" w:hAnsi="Helvetica" w:cs="Helvetica"/>
          <w:color w:val="333333"/>
          <w:sz w:val="24"/>
          <w:szCs w:val="24"/>
        </w:rPr>
      </w:pPr>
      <w:r w:rsidRPr="003F1A1C">
        <w:rPr>
          <w:rFonts w:ascii="inherit" w:eastAsia="Times New Roman" w:hAnsi="inherit" w:cs="Helvetica"/>
          <w:b/>
          <w:bCs/>
          <w:color w:val="333333"/>
          <w:sz w:val="24"/>
          <w:szCs w:val="24"/>
          <w:bdr w:val="none" w:sz="0" w:space="0" w:color="auto" w:frame="1"/>
        </w:rPr>
        <w:t>Độc lập – Tự do – Hạnh phúc</w:t>
      </w:r>
      <w:r w:rsidRPr="003F1A1C">
        <w:rPr>
          <w:rFonts w:ascii="inherit" w:eastAsia="Times New Roman" w:hAnsi="inherit" w:cs="Helvetica"/>
          <w:b/>
          <w:bCs/>
          <w:color w:val="333333"/>
          <w:sz w:val="24"/>
          <w:szCs w:val="24"/>
          <w:bdr w:val="none" w:sz="0" w:space="0" w:color="auto" w:frame="1"/>
        </w:rPr>
        <w:br/>
        <w:t>—————-</w:t>
      </w:r>
    </w:p>
    <w:p w:rsidR="003F1A1C" w:rsidRPr="003F1A1C" w:rsidRDefault="003F1A1C" w:rsidP="003F1A1C">
      <w:pPr>
        <w:shd w:val="clear" w:color="auto" w:fill="FFFFFF"/>
        <w:spacing w:after="0" w:line="240" w:lineRule="auto"/>
        <w:jc w:val="right"/>
        <w:textAlignment w:val="baseline"/>
        <w:rPr>
          <w:rFonts w:ascii="Helvetica" w:eastAsia="Times New Roman" w:hAnsi="Helvetica" w:cs="Helvetica"/>
          <w:color w:val="333333"/>
          <w:sz w:val="24"/>
          <w:szCs w:val="24"/>
        </w:rPr>
      </w:pPr>
      <w:r w:rsidRPr="003F1A1C">
        <w:rPr>
          <w:rFonts w:ascii="inherit" w:eastAsia="Times New Roman" w:hAnsi="inherit" w:cs="Helvetica"/>
          <w:i/>
          <w:iCs/>
          <w:color w:val="333333"/>
          <w:sz w:val="24"/>
          <w:szCs w:val="24"/>
          <w:bdr w:val="none" w:sz="0" w:space="0" w:color="auto" w:frame="1"/>
        </w:rPr>
        <w:t>…, ngày…tháng…năm…</w:t>
      </w:r>
    </w:p>
    <w:p w:rsidR="003F1A1C" w:rsidRPr="003F1A1C" w:rsidRDefault="003F1A1C" w:rsidP="003F1A1C">
      <w:pPr>
        <w:shd w:val="clear" w:color="auto" w:fill="FFFFFF"/>
        <w:spacing w:after="0" w:line="240" w:lineRule="auto"/>
        <w:jc w:val="center"/>
        <w:textAlignment w:val="baseline"/>
        <w:rPr>
          <w:rFonts w:ascii="Helvetica" w:eastAsia="Times New Roman" w:hAnsi="Helvetica" w:cs="Helvetica"/>
          <w:color w:val="333333"/>
          <w:sz w:val="24"/>
          <w:szCs w:val="24"/>
        </w:rPr>
      </w:pPr>
      <w:r w:rsidRPr="003F1A1C">
        <w:rPr>
          <w:rFonts w:ascii="inherit" w:eastAsia="Times New Roman" w:hAnsi="inherit" w:cs="Helvetica"/>
          <w:b/>
          <w:bCs/>
          <w:color w:val="333333"/>
          <w:sz w:val="24"/>
          <w:szCs w:val="24"/>
          <w:bdr w:val="none" w:sz="0" w:space="0" w:color="auto" w:frame="1"/>
        </w:rPr>
        <w:t>ĐƠN TỐ CÁO</w:t>
      </w:r>
    </w:p>
    <w:p w:rsidR="003F1A1C" w:rsidRPr="003F1A1C" w:rsidRDefault="003F1A1C" w:rsidP="003F1A1C">
      <w:pPr>
        <w:shd w:val="clear" w:color="auto" w:fill="FFFFFF"/>
        <w:spacing w:after="0" w:line="240" w:lineRule="auto"/>
        <w:jc w:val="center"/>
        <w:textAlignment w:val="baseline"/>
        <w:rPr>
          <w:rFonts w:ascii="Helvetica" w:eastAsia="Times New Roman" w:hAnsi="Helvetica" w:cs="Helvetica"/>
          <w:color w:val="333333"/>
          <w:sz w:val="24"/>
          <w:szCs w:val="24"/>
        </w:rPr>
      </w:pPr>
      <w:r w:rsidRPr="003F1A1C">
        <w:rPr>
          <w:rFonts w:ascii="inherit" w:eastAsia="Times New Roman" w:hAnsi="inherit" w:cs="Helvetica"/>
          <w:i/>
          <w:iCs/>
          <w:color w:val="333333"/>
          <w:sz w:val="24"/>
          <w:szCs w:val="24"/>
          <w:bdr w:val="none" w:sz="0" w:space="0" w:color="auto" w:frame="1"/>
        </w:rPr>
        <w:t>(Về hành vi lạm dụng tín nhiệm chiếm đoạt tài sản của ông/bà …)</w:t>
      </w:r>
    </w:p>
    <w:p w:rsidR="003F1A1C" w:rsidRPr="003F1A1C" w:rsidRDefault="003F1A1C" w:rsidP="003F1A1C">
      <w:pPr>
        <w:shd w:val="clear" w:color="auto" w:fill="FFFFFF"/>
        <w:spacing w:after="0" w:line="240" w:lineRule="auto"/>
        <w:jc w:val="center"/>
        <w:textAlignment w:val="baseline"/>
        <w:rPr>
          <w:rFonts w:ascii="Helvetica" w:eastAsia="Times New Roman" w:hAnsi="Helvetica" w:cs="Helvetica"/>
          <w:color w:val="333333"/>
          <w:sz w:val="24"/>
          <w:szCs w:val="24"/>
        </w:rPr>
      </w:pPr>
      <w:r w:rsidRPr="003F1A1C">
        <w:rPr>
          <w:rFonts w:ascii="inherit" w:eastAsia="Times New Roman" w:hAnsi="inherit" w:cs="Helvetica"/>
          <w:b/>
          <w:bCs/>
          <w:color w:val="333333"/>
          <w:sz w:val="24"/>
          <w:szCs w:val="24"/>
          <w:bdr w:val="none" w:sz="0" w:space="0" w:color="auto" w:frame="1"/>
        </w:rPr>
        <w:t>Kính gửi:     – Cơ quan cảnh sát điều tra – Công an quận/huyện…</w:t>
      </w:r>
    </w:p>
    <w:p w:rsidR="003F1A1C" w:rsidRPr="003F1A1C" w:rsidRDefault="003F1A1C" w:rsidP="003F1A1C">
      <w:pPr>
        <w:shd w:val="clear" w:color="auto" w:fill="FFFFFF"/>
        <w:spacing w:after="0" w:line="240" w:lineRule="auto"/>
        <w:jc w:val="center"/>
        <w:textAlignment w:val="baseline"/>
        <w:rPr>
          <w:rFonts w:ascii="Helvetica" w:eastAsia="Times New Roman" w:hAnsi="Helvetica" w:cs="Helvetica"/>
          <w:color w:val="333333"/>
          <w:sz w:val="24"/>
          <w:szCs w:val="24"/>
        </w:rPr>
      </w:pPr>
      <w:r w:rsidRPr="003F1A1C">
        <w:rPr>
          <w:rFonts w:ascii="inherit" w:eastAsia="Times New Roman" w:hAnsi="inherit" w:cs="Helvetica"/>
          <w:b/>
          <w:bCs/>
          <w:color w:val="333333"/>
          <w:sz w:val="24"/>
          <w:szCs w:val="24"/>
          <w:bdr w:val="none" w:sz="0" w:space="0" w:color="auto" w:frame="1"/>
        </w:rPr>
        <w:t>                 – Viện kiểm sát nhân dân quận/huyện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 xml:space="preserve">Họ và tên: …Sinh </w:t>
      </w:r>
      <w:proofErr w:type="gramStart"/>
      <w:r w:rsidRPr="003F1A1C">
        <w:rPr>
          <w:rFonts w:ascii="Helvetica" w:eastAsia="Times New Roman" w:hAnsi="Helvetica" w:cs="Helvetica"/>
          <w:color w:val="333333"/>
          <w:sz w:val="24"/>
          <w:szCs w:val="24"/>
        </w:rPr>
        <w:t>ngày:…</w:t>
      </w:r>
      <w:proofErr w:type="gramEnd"/>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Chứng minh nhân dân số: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Ngày cấp: …Nơi cấp: Công an tỉnh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Hộ khẩu thường trú: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Chỗ ở hiện tại: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Tôi làm đơn này tố cáo và đề nghị Quý cơ quan tiến hành điều tra, khởi tố hình sự đối với hành vi vi phạm pháp luật của:</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Ông/bà: … Sinh ngày: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Chứng minh nhân dân số: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Ngày cấp: … Nơi cấp: Công an tỉnh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Hộ khẩu thường trú: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Chỗ ở hiện tại: …</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 xml:space="preserve">Vì ông/bà …đã có hành vi lạm dụng tín nhiệm chiếm đoạt tài sản của tôi với số tiền là … Sự việc cụ thể như </w:t>
      </w:r>
      <w:proofErr w:type="gramStart"/>
      <w:r w:rsidRPr="003F1A1C">
        <w:rPr>
          <w:rFonts w:ascii="Helvetica" w:eastAsia="Times New Roman" w:hAnsi="Helvetica" w:cs="Helvetica"/>
          <w:color w:val="333333"/>
          <w:sz w:val="24"/>
          <w:szCs w:val="24"/>
        </w:rPr>
        <w:t>sau:…</w:t>
      </w:r>
      <w:proofErr w:type="gramEnd"/>
    </w:p>
    <w:p w:rsid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Từ những sự việc trên, có thể khẳng định ông/bà …đã dùng thủ đoạn …</w:t>
      </w:r>
    </w:p>
    <w:p w:rsidR="003F1A1C" w:rsidRPr="003F1A1C" w:rsidRDefault="003F1A1C" w:rsidP="003F1A1C">
      <w:pPr>
        <w:shd w:val="clear" w:color="auto" w:fill="FFFFFF"/>
        <w:spacing w:after="0" w:line="240" w:lineRule="auto"/>
        <w:textAlignment w:val="baseline"/>
        <w:rPr>
          <w:rFonts w:ascii="Helvetica" w:eastAsia="Times New Roman" w:hAnsi="Helvetica" w:cs="Helvetica"/>
          <w:color w:val="333333"/>
          <w:sz w:val="24"/>
          <w:szCs w:val="24"/>
        </w:rPr>
      </w:pPr>
      <w:bookmarkStart w:id="0" w:name="_GoBack"/>
      <w:bookmarkEnd w:id="0"/>
      <w:r w:rsidRPr="003F1A1C">
        <w:rPr>
          <w:rFonts w:ascii="Helvetica" w:eastAsia="Times New Roman" w:hAnsi="Helvetica" w:cs="Helvetica"/>
          <w:color w:val="333333"/>
          <w:sz w:val="24"/>
          <w:szCs w:val="24"/>
        </w:rPr>
        <w:t>Tôi cho rằng hành vi của ông/bà … có dấu hiệu phạm tội “Lạm dụng tín nhiệm chiếm đoạt tài sản” – Quy định tại Điều 175 Bộ luật hình sự năm 2015 (sửa đổi, bổ sung năm 2017). Theo đó, “</w:t>
      </w:r>
      <w:r w:rsidRPr="003F1A1C">
        <w:rPr>
          <w:rFonts w:ascii="inherit" w:eastAsia="Times New Roman" w:hAnsi="inherit" w:cs="Helvetica"/>
          <w:i/>
          <w:iCs/>
          <w:color w:val="333333"/>
          <w:sz w:val="24"/>
          <w:szCs w:val="24"/>
          <w:bdr w:val="none" w:sz="0" w:space="0" w:color="auto" w:frame="1"/>
        </w:rPr>
        <w:t>1. Người nào thực hiện một trong các hành vi sau đây chiếm đoạt tài sản của người khác trị giá từ 4.000.000 đồng đến dưới 50.000.000 đồng hoặc dưới 4.000.000 đồng nhưng đã bị xử phạt vi phạm hành chính về hành vi chiếm đoạt tài sản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và gia đình họ, thì bị phạt cải tạo không giam giữ đến 03 năm hoặc phạt tù từ 06 tháng đến 03 năm:</w:t>
      </w:r>
    </w:p>
    <w:p w:rsidR="003F1A1C" w:rsidRPr="003F1A1C" w:rsidRDefault="003F1A1C" w:rsidP="003F1A1C">
      <w:pPr>
        <w:shd w:val="clear" w:color="auto" w:fill="FFFFFF"/>
        <w:spacing w:after="0" w:line="240" w:lineRule="auto"/>
        <w:textAlignment w:val="baseline"/>
        <w:rPr>
          <w:rFonts w:ascii="Helvetica" w:eastAsia="Times New Roman" w:hAnsi="Helvetica" w:cs="Helvetica"/>
          <w:color w:val="333333"/>
          <w:sz w:val="24"/>
          <w:szCs w:val="24"/>
        </w:rPr>
      </w:pPr>
      <w:r w:rsidRPr="003F1A1C">
        <w:rPr>
          <w:rFonts w:ascii="inherit" w:eastAsia="Times New Roman" w:hAnsi="inherit" w:cs="Helvetica"/>
          <w:i/>
          <w:iCs/>
          <w:color w:val="333333"/>
          <w:sz w:val="24"/>
          <w:szCs w:val="24"/>
          <w:bdr w:val="none" w:sz="0" w:space="0" w:color="auto" w:frame="1"/>
        </w:rPr>
        <w:lastRenderedPageBreak/>
        <w:t>a) 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w:t>
      </w:r>
    </w:p>
    <w:p w:rsidR="003F1A1C" w:rsidRPr="003F1A1C" w:rsidRDefault="003F1A1C" w:rsidP="003F1A1C">
      <w:pPr>
        <w:shd w:val="clear" w:color="auto" w:fill="FFFFFF"/>
        <w:spacing w:after="0" w:line="240" w:lineRule="auto"/>
        <w:textAlignment w:val="baseline"/>
        <w:rPr>
          <w:rFonts w:ascii="Helvetica" w:eastAsia="Times New Roman" w:hAnsi="Helvetica" w:cs="Helvetica"/>
          <w:color w:val="333333"/>
          <w:sz w:val="24"/>
          <w:szCs w:val="24"/>
        </w:rPr>
      </w:pPr>
      <w:r w:rsidRPr="003F1A1C">
        <w:rPr>
          <w:rFonts w:ascii="inherit" w:eastAsia="Times New Roman" w:hAnsi="inherit" w:cs="Helvetica"/>
          <w:i/>
          <w:iCs/>
          <w:color w:val="333333"/>
          <w:sz w:val="24"/>
          <w:szCs w:val="24"/>
          <w:bdr w:val="none" w:sz="0" w:space="0" w:color="auto" w:frame="1"/>
        </w:rPr>
        <w:t>b) Vay, mượn, thuê tài sản của người khác hoặc nhận được tài sản của người khác bằng hình thức hợp đồng và đã sử dụng tài sản đó vào mục đích bất hợp pháp dẫn đến không có khả năng trả lại tài sản.”, </w:t>
      </w:r>
      <w:r w:rsidRPr="003F1A1C">
        <w:rPr>
          <w:rFonts w:ascii="Helvetica" w:eastAsia="Times New Roman" w:hAnsi="Helvetica" w:cs="Helvetica"/>
          <w:color w:val="333333"/>
          <w:sz w:val="24"/>
          <w:szCs w:val="24"/>
        </w:rPr>
        <w:t>thì phạm tội này.</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Để bảo đảm quyền và lợi ích hợp pháp của chính mình, nay tôi viết đơn này tố cáo ông/bà … Kính đề nghị Quý cơ quan giải quyết những yêu cầu sau đây:</w:t>
      </w:r>
    </w:p>
    <w:p w:rsidR="003F1A1C" w:rsidRPr="003F1A1C" w:rsidRDefault="003F1A1C" w:rsidP="003F1A1C">
      <w:pPr>
        <w:shd w:val="clear" w:color="auto" w:fill="FFFFFF"/>
        <w:spacing w:after="0" w:line="240" w:lineRule="auto"/>
        <w:textAlignment w:val="baseline"/>
        <w:rPr>
          <w:rFonts w:ascii="Helvetica" w:eastAsia="Times New Roman" w:hAnsi="Helvetica" w:cs="Helvetica"/>
          <w:color w:val="333333"/>
          <w:sz w:val="24"/>
          <w:szCs w:val="24"/>
        </w:rPr>
      </w:pPr>
      <w:r w:rsidRPr="003F1A1C">
        <w:rPr>
          <w:rFonts w:ascii="inherit" w:eastAsia="Times New Roman" w:hAnsi="inherit" w:cs="Helvetica"/>
          <w:b/>
          <w:bCs/>
          <w:i/>
          <w:iCs/>
          <w:color w:val="333333"/>
          <w:sz w:val="24"/>
          <w:szCs w:val="24"/>
          <w:bdr w:val="none" w:sz="0" w:space="0" w:color="auto" w:frame="1"/>
        </w:rPr>
        <w:t>– Xác minh và khởi tố vụ án hình sự để điều tra, đưa ra truy tố, xét xử ông/bà … về hành vi lạm dụng tín nhiệm chiếm đoạt tài sản.</w:t>
      </w:r>
    </w:p>
    <w:p w:rsidR="003F1A1C" w:rsidRPr="003F1A1C" w:rsidRDefault="003F1A1C" w:rsidP="003F1A1C">
      <w:pPr>
        <w:shd w:val="clear" w:color="auto" w:fill="FFFFFF"/>
        <w:spacing w:after="0" w:line="240" w:lineRule="auto"/>
        <w:textAlignment w:val="baseline"/>
        <w:rPr>
          <w:rFonts w:ascii="Helvetica" w:eastAsia="Times New Roman" w:hAnsi="Helvetica" w:cs="Helvetica"/>
          <w:color w:val="333333"/>
          <w:sz w:val="24"/>
          <w:szCs w:val="24"/>
        </w:rPr>
      </w:pPr>
      <w:r w:rsidRPr="003F1A1C">
        <w:rPr>
          <w:rFonts w:ascii="inherit" w:eastAsia="Times New Roman" w:hAnsi="inherit" w:cs="Helvetica"/>
          <w:b/>
          <w:bCs/>
          <w:i/>
          <w:iCs/>
          <w:color w:val="333333"/>
          <w:sz w:val="24"/>
          <w:szCs w:val="24"/>
          <w:bdr w:val="none" w:sz="0" w:space="0" w:color="auto" w:frame="1"/>
        </w:rPr>
        <w:t>– Buộc ông/bà … phải trả lại số tiền cho tôi.</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Tôi xin cam kết toàn bộ nội dung đã trình bày trên là hoàn toàn đúng sự thật và chịu trách nhiệm trước pháp luật về những điều trình bày trên.</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Kính mong cơ quan có thẩm quyền xem xét và giải quyết.</w:t>
      </w:r>
    </w:p>
    <w:p w:rsidR="003F1A1C" w:rsidRPr="003F1A1C" w:rsidRDefault="003F1A1C" w:rsidP="003F1A1C">
      <w:pPr>
        <w:shd w:val="clear" w:color="auto" w:fill="FFFFFF"/>
        <w:spacing w:after="300" w:line="240" w:lineRule="auto"/>
        <w:textAlignment w:val="baseline"/>
        <w:rPr>
          <w:rFonts w:ascii="Helvetica" w:eastAsia="Times New Roman" w:hAnsi="Helvetica" w:cs="Helvetica"/>
          <w:color w:val="333333"/>
          <w:sz w:val="24"/>
          <w:szCs w:val="24"/>
        </w:rPr>
      </w:pPr>
      <w:r w:rsidRPr="003F1A1C">
        <w:rPr>
          <w:rFonts w:ascii="Helvetica" w:eastAsia="Times New Roman" w:hAnsi="Helvetica" w:cs="Helvetica"/>
          <w:color w:val="333333"/>
          <w:sz w:val="24"/>
          <w:szCs w:val="24"/>
        </w:rPr>
        <w:t>Xin chân thành cảm ơn!</w:t>
      </w:r>
    </w:p>
    <w:p w:rsidR="003F1A1C" w:rsidRPr="003F1A1C" w:rsidRDefault="003F1A1C" w:rsidP="003F1A1C">
      <w:pPr>
        <w:numPr>
          <w:ilvl w:val="0"/>
          <w:numId w:val="1"/>
        </w:numPr>
        <w:shd w:val="clear" w:color="auto" w:fill="FFFFFF"/>
        <w:spacing w:after="0" w:line="240" w:lineRule="auto"/>
        <w:ind w:left="0"/>
        <w:textAlignment w:val="baseline"/>
        <w:rPr>
          <w:rFonts w:ascii="Helvetica" w:eastAsia="Times New Roman" w:hAnsi="Helvetica" w:cs="Helvetica"/>
          <w:color w:val="333333"/>
          <w:sz w:val="24"/>
          <w:szCs w:val="24"/>
        </w:rPr>
      </w:pPr>
      <w:r w:rsidRPr="003F1A1C">
        <w:rPr>
          <w:rFonts w:ascii="inherit" w:eastAsia="Times New Roman" w:hAnsi="inherit" w:cs="Helvetica"/>
          <w:i/>
          <w:iCs/>
          <w:color w:val="333333"/>
          <w:sz w:val="24"/>
          <w:szCs w:val="24"/>
          <w:bdr w:val="none" w:sz="0" w:space="0" w:color="auto" w:frame="1"/>
        </w:rPr>
        <w:t>Tài liệu đính kèm</w:t>
      </w:r>
      <w:r w:rsidRPr="003F1A1C">
        <w:rPr>
          <w:rFonts w:ascii="inherit" w:eastAsia="Times New Roman" w:hAnsi="inherit" w:cs="Helvetica"/>
          <w:b/>
          <w:bCs/>
          <w:color w:val="333333"/>
          <w:sz w:val="24"/>
          <w:szCs w:val="24"/>
          <w:bdr w:val="none" w:sz="0" w:space="0" w:color="auto" w:frame="1"/>
        </w:rPr>
        <w:t>                                                                        Người tố cáo</w:t>
      </w:r>
      <w:r w:rsidRPr="003F1A1C">
        <w:rPr>
          <w:rFonts w:ascii="inherit" w:eastAsia="Times New Roman" w:hAnsi="inherit" w:cs="Helvetica"/>
          <w:b/>
          <w:bCs/>
          <w:color w:val="333333"/>
          <w:sz w:val="24"/>
          <w:szCs w:val="24"/>
          <w:bdr w:val="none" w:sz="0" w:space="0" w:color="auto" w:frame="1"/>
        </w:rPr>
        <w:br/>
      </w:r>
      <w:r w:rsidRPr="003F1A1C">
        <w:rPr>
          <w:rFonts w:ascii="inherit" w:eastAsia="Times New Roman" w:hAnsi="inherit" w:cs="Helvetica"/>
          <w:i/>
          <w:iCs/>
          <w:color w:val="333333"/>
          <w:sz w:val="24"/>
          <w:szCs w:val="24"/>
          <w:bdr w:val="none" w:sz="0" w:space="0" w:color="auto" w:frame="1"/>
        </w:rPr>
        <w:t>                                                                                               (Ký và ghi rõ họ tên)</w:t>
      </w:r>
    </w:p>
    <w:p w:rsidR="00A4230D" w:rsidRDefault="00A4230D"/>
    <w:sectPr w:rsidR="00A42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32D32"/>
    <w:multiLevelType w:val="multilevel"/>
    <w:tmpl w:val="2A905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1C"/>
    <w:rsid w:val="003F1A1C"/>
    <w:rsid w:val="00A4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7CE9"/>
  <w15:chartTrackingRefBased/>
  <w15:docId w15:val="{6AE60D78-E3BC-45F1-965E-4CBD9075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3F1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A1C"/>
    <w:rPr>
      <w:b/>
      <w:bCs/>
    </w:rPr>
  </w:style>
  <w:style w:type="paragraph" w:customStyle="1" w:styleId="has-text-align-right">
    <w:name w:val="has-text-align-right"/>
    <w:basedOn w:val="Normal"/>
    <w:rsid w:val="003F1A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1A1C"/>
    <w:rPr>
      <w:i/>
      <w:iCs/>
    </w:rPr>
  </w:style>
  <w:style w:type="paragraph" w:styleId="NormalWeb">
    <w:name w:val="Normal (Web)"/>
    <w:basedOn w:val="Normal"/>
    <w:uiPriority w:val="99"/>
    <w:semiHidden/>
    <w:unhideWhenUsed/>
    <w:rsid w:val="003F1A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2022-08-01T02:09:00Z</dcterms:created>
  <dcterms:modified xsi:type="dcterms:W3CDTF">2022-08-01T02:09:00Z</dcterms:modified>
</cp:coreProperties>
</file>