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41C" w:rsidRPr="009A19BF" w:rsidRDefault="00D5241C" w:rsidP="003C6457">
      <w:pPr>
        <w:spacing w:line="360" w:lineRule="auto"/>
        <w:rPr>
          <w:rFonts w:cs="Times New Roman"/>
          <w:color w:val="000000" w:themeColor="text1"/>
          <w:sz w:val="26"/>
          <w:szCs w:val="26"/>
        </w:rPr>
      </w:pPr>
      <w:bookmarkStart w:id="0" w:name="_GoBack"/>
      <w:bookmarkEnd w:id="0"/>
      <w:r w:rsidRPr="009A19BF">
        <w:rPr>
          <w:rFonts w:cs="Times New Roman"/>
          <w:color w:val="000000" w:themeColor="text1"/>
          <w:sz w:val="26"/>
          <w:szCs w:val="26"/>
        </w:rPr>
        <w:t xml:space="preserve"> </w:t>
      </w:r>
    </w:p>
    <w:tbl>
      <w:tblPr>
        <w:tblW w:w="10359" w:type="dxa"/>
        <w:tblInd w:w="-252" w:type="dxa"/>
        <w:tblLayout w:type="fixed"/>
        <w:tblLook w:val="0000" w:firstRow="0" w:lastRow="0" w:firstColumn="0" w:lastColumn="0" w:noHBand="0" w:noVBand="0"/>
      </w:tblPr>
      <w:tblGrid>
        <w:gridCol w:w="4046"/>
        <w:gridCol w:w="6313"/>
      </w:tblGrid>
      <w:tr w:rsidR="00D5241C" w:rsidRPr="009A19BF" w:rsidTr="00EF5A42">
        <w:tc>
          <w:tcPr>
            <w:tcW w:w="4046" w:type="dxa"/>
          </w:tcPr>
          <w:p w:rsidR="00D5241C" w:rsidRPr="009A19BF" w:rsidRDefault="00D5241C" w:rsidP="003C6457">
            <w:pPr>
              <w:spacing w:line="360" w:lineRule="auto"/>
              <w:jc w:val="center"/>
              <w:rPr>
                <w:rFonts w:cs="Times New Roman"/>
                <w:b/>
                <w:color w:val="000000" w:themeColor="text1"/>
                <w:sz w:val="26"/>
                <w:szCs w:val="26"/>
              </w:rPr>
            </w:pPr>
            <w:r w:rsidRPr="009A19BF">
              <w:rPr>
                <w:rFonts w:cs="Times New Roman"/>
                <w:b/>
                <w:color w:val="000000" w:themeColor="text1"/>
                <w:sz w:val="26"/>
                <w:szCs w:val="26"/>
              </w:rPr>
              <w:t xml:space="preserve">CÔNG TY CỔ PHẦN </w:t>
            </w:r>
          </w:p>
          <w:p w:rsidR="00370A44" w:rsidRPr="009A19BF" w:rsidRDefault="00433F07" w:rsidP="003C6457">
            <w:pPr>
              <w:spacing w:line="360" w:lineRule="auto"/>
              <w:jc w:val="center"/>
              <w:rPr>
                <w:rFonts w:cs="Times New Roman"/>
                <w:b/>
                <w:color w:val="000000" w:themeColor="text1"/>
                <w:sz w:val="26"/>
                <w:szCs w:val="26"/>
              </w:rPr>
            </w:pPr>
            <w:r>
              <w:rPr>
                <w:rFonts w:cs="Times New Roman"/>
                <w:b/>
                <w:noProof/>
                <w:color w:val="000000" w:themeColor="text1"/>
                <w:sz w:val="26"/>
                <w:szCs w:val="26"/>
              </w:rPr>
              <w:pict>
                <v:line id="Straight Connector 2" o:spid="_x0000_s1026" style="position:absolute;left:0;text-align:left;z-index:251659264;visibility:visible" from="67.2pt,25.5pt" to="124.9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" strokecolor="black [3213]"/>
              </w:pict>
            </w:r>
            <w:r w:rsidR="00370A44" w:rsidRPr="009A19BF">
              <w:rPr>
                <w:rFonts w:cs="Times New Roman"/>
                <w:b/>
                <w:color w:val="000000" w:themeColor="text1"/>
                <w:sz w:val="26"/>
                <w:szCs w:val="26"/>
              </w:rPr>
              <w:t>…..</w:t>
            </w:r>
          </w:p>
          <w:p w:rsidR="00D5241C" w:rsidRPr="009A19BF" w:rsidRDefault="00D5241C" w:rsidP="00370A44">
            <w:pPr>
              <w:spacing w:line="360" w:lineRule="auto"/>
              <w:jc w:val="center"/>
              <w:rPr>
                <w:rFonts w:cs="Times New Roman"/>
                <w:color w:val="000000" w:themeColor="text1"/>
                <w:sz w:val="26"/>
                <w:szCs w:val="26"/>
              </w:rPr>
            </w:pPr>
            <w:proofErr w:type="spellStart"/>
            <w:r w:rsidRPr="009A19BF">
              <w:rPr>
                <w:rFonts w:cs="Times New Roman"/>
                <w:color w:val="000000" w:themeColor="text1"/>
                <w:sz w:val="26"/>
                <w:szCs w:val="26"/>
              </w:rPr>
              <w:t>Số</w:t>
            </w:r>
            <w:proofErr w:type="spellEnd"/>
            <w:r w:rsidR="00370A44" w:rsidRPr="009A19BF">
              <w:rPr>
                <w:rFonts w:cs="Times New Roman"/>
                <w:color w:val="000000" w:themeColor="text1"/>
                <w:sz w:val="26"/>
                <w:szCs w:val="26"/>
              </w:rPr>
              <w:t>: …</w:t>
            </w:r>
            <w:r w:rsidR="003F3732" w:rsidRPr="009A19BF">
              <w:rPr>
                <w:rFonts w:cs="Times New Roman"/>
                <w:color w:val="000000" w:themeColor="text1"/>
                <w:sz w:val="26"/>
                <w:szCs w:val="26"/>
              </w:rPr>
              <w:t xml:space="preserve"> </w:t>
            </w:r>
            <w:r w:rsidR="00A5391F" w:rsidRPr="009A19BF">
              <w:rPr>
                <w:rFonts w:cs="Times New Roman"/>
                <w:color w:val="000000" w:themeColor="text1"/>
                <w:sz w:val="26"/>
                <w:szCs w:val="26"/>
              </w:rPr>
              <w:t>/2018</w:t>
            </w:r>
            <w:r w:rsidRPr="009A19BF">
              <w:rPr>
                <w:rFonts w:cs="Times New Roman"/>
                <w:color w:val="000000" w:themeColor="text1"/>
                <w:sz w:val="26"/>
                <w:szCs w:val="26"/>
              </w:rPr>
              <w:t>/BB-</w:t>
            </w:r>
            <w:r w:rsidR="00370A44" w:rsidRPr="009A19BF">
              <w:rPr>
                <w:rFonts w:cs="Times New Roman"/>
                <w:color w:val="000000" w:themeColor="text1"/>
                <w:sz w:val="26"/>
                <w:szCs w:val="26"/>
              </w:rPr>
              <w:t>…</w:t>
            </w:r>
          </w:p>
        </w:tc>
        <w:tc>
          <w:tcPr>
            <w:tcW w:w="6313" w:type="dxa"/>
          </w:tcPr>
          <w:p w:rsidR="00D5241C" w:rsidRPr="009A19BF" w:rsidRDefault="00D5241C" w:rsidP="003C6457">
            <w:pPr>
              <w:spacing w:line="360" w:lineRule="auto"/>
              <w:jc w:val="center"/>
              <w:rPr>
                <w:rFonts w:cs="Times New Roman"/>
                <w:b/>
                <w:color w:val="000000" w:themeColor="text1"/>
                <w:sz w:val="26"/>
                <w:szCs w:val="26"/>
              </w:rPr>
            </w:pPr>
            <w:r w:rsidRPr="009A19BF">
              <w:rPr>
                <w:rFonts w:cs="Times New Roman"/>
                <w:b/>
                <w:color w:val="000000" w:themeColor="text1"/>
                <w:sz w:val="26"/>
                <w:szCs w:val="26"/>
              </w:rPr>
              <w:t>CỘNG HÒA XÃ HỘI CHỦ NGHĨA VIỆT NAM</w:t>
            </w:r>
          </w:p>
          <w:p w:rsidR="00D5241C" w:rsidRPr="009A19BF" w:rsidRDefault="00433F07" w:rsidP="003C6457">
            <w:pPr>
              <w:spacing w:line="360" w:lineRule="auto"/>
              <w:jc w:val="center"/>
              <w:rPr>
                <w:rFonts w:cs="Times New Roman"/>
                <w:b/>
                <w:color w:val="000000" w:themeColor="text1"/>
                <w:sz w:val="26"/>
                <w:szCs w:val="26"/>
              </w:rPr>
            </w:pPr>
            <w:r>
              <w:rPr>
                <w:rFonts w:cs="Times New Roman"/>
                <w:b/>
                <w:noProof/>
                <w:color w:val="000000" w:themeColor="text1"/>
                <w:sz w:val="26"/>
                <w:szCs w:val="26"/>
              </w:rPr>
              <w:pict>
                <v:line id="Straight Connector 1" o:spid="_x0000_s1027" style="position:absolute;left:0;text-align:left;z-index:251660288;visibility:visible" from="122.5pt,20.5pt" to="195.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" strokecolor="black [3213]"/>
              </w:pict>
            </w:r>
            <w:proofErr w:type="spellStart"/>
            <w:r w:rsidR="00D5241C" w:rsidRPr="009A19BF">
              <w:rPr>
                <w:rFonts w:cs="Times New Roman"/>
                <w:b/>
                <w:color w:val="000000" w:themeColor="text1"/>
                <w:sz w:val="26"/>
                <w:szCs w:val="26"/>
              </w:rPr>
              <w:t>Độc</w:t>
            </w:r>
            <w:proofErr w:type="spellEnd"/>
            <w:r w:rsidR="00D5241C" w:rsidRPr="009A19BF">
              <w:rPr>
                <w:rFonts w:cs="Times New Roman"/>
                <w:b/>
                <w:color w:val="000000" w:themeColor="text1"/>
                <w:sz w:val="26"/>
                <w:szCs w:val="26"/>
              </w:rPr>
              <w:t xml:space="preserve"> </w:t>
            </w:r>
            <w:proofErr w:type="spellStart"/>
            <w:r w:rsidR="00D5241C" w:rsidRPr="009A19BF">
              <w:rPr>
                <w:rFonts w:cs="Times New Roman"/>
                <w:b/>
                <w:color w:val="000000" w:themeColor="text1"/>
                <w:sz w:val="26"/>
                <w:szCs w:val="26"/>
              </w:rPr>
              <w:t>lập</w:t>
            </w:r>
            <w:proofErr w:type="spellEnd"/>
            <w:r w:rsidR="00D5241C" w:rsidRPr="009A19BF">
              <w:rPr>
                <w:rFonts w:cs="Times New Roman"/>
                <w:b/>
                <w:color w:val="000000" w:themeColor="text1"/>
                <w:sz w:val="26"/>
                <w:szCs w:val="26"/>
              </w:rPr>
              <w:t xml:space="preserve"> - </w:t>
            </w:r>
            <w:proofErr w:type="spellStart"/>
            <w:r w:rsidR="00D5241C" w:rsidRPr="009A19BF">
              <w:rPr>
                <w:rFonts w:cs="Times New Roman"/>
                <w:b/>
                <w:color w:val="000000" w:themeColor="text1"/>
                <w:sz w:val="26"/>
                <w:szCs w:val="26"/>
              </w:rPr>
              <w:t>Tự</w:t>
            </w:r>
            <w:proofErr w:type="spellEnd"/>
            <w:r w:rsidR="00D5241C" w:rsidRPr="009A19BF">
              <w:rPr>
                <w:rFonts w:cs="Times New Roman"/>
                <w:b/>
                <w:color w:val="000000" w:themeColor="text1"/>
                <w:sz w:val="26"/>
                <w:szCs w:val="26"/>
              </w:rPr>
              <w:t xml:space="preserve"> do - </w:t>
            </w:r>
            <w:proofErr w:type="spellStart"/>
            <w:r w:rsidR="00D5241C" w:rsidRPr="009A19BF">
              <w:rPr>
                <w:rFonts w:cs="Times New Roman"/>
                <w:b/>
                <w:color w:val="000000" w:themeColor="text1"/>
                <w:sz w:val="26"/>
                <w:szCs w:val="26"/>
              </w:rPr>
              <w:t>Hạnh</w:t>
            </w:r>
            <w:proofErr w:type="spellEnd"/>
            <w:r w:rsidR="00D5241C" w:rsidRPr="009A19BF">
              <w:rPr>
                <w:rFonts w:cs="Times New Roman"/>
                <w:b/>
                <w:color w:val="000000" w:themeColor="text1"/>
                <w:sz w:val="26"/>
                <w:szCs w:val="26"/>
              </w:rPr>
              <w:t xml:space="preserve"> </w:t>
            </w:r>
            <w:proofErr w:type="spellStart"/>
            <w:r w:rsidR="00D5241C" w:rsidRPr="009A19BF">
              <w:rPr>
                <w:rFonts w:cs="Times New Roman"/>
                <w:b/>
                <w:color w:val="000000" w:themeColor="text1"/>
                <w:sz w:val="26"/>
                <w:szCs w:val="26"/>
              </w:rPr>
              <w:t>phúc</w:t>
            </w:r>
            <w:proofErr w:type="spellEnd"/>
          </w:p>
          <w:p w:rsidR="00D5241C" w:rsidRPr="009A19BF" w:rsidRDefault="00D5241C" w:rsidP="00370A44">
            <w:pPr>
              <w:spacing w:line="360" w:lineRule="auto"/>
              <w:jc w:val="right"/>
              <w:rPr>
                <w:rFonts w:cs="Times New Roman"/>
                <w:b/>
                <w:color w:val="000000" w:themeColor="text1"/>
                <w:sz w:val="26"/>
                <w:szCs w:val="26"/>
              </w:rPr>
            </w:pPr>
            <w:proofErr w:type="spellStart"/>
            <w:r w:rsidRPr="009A19BF">
              <w:rPr>
                <w:rFonts w:cs="Times New Roman"/>
                <w:i/>
                <w:color w:val="000000" w:themeColor="text1"/>
                <w:sz w:val="26"/>
                <w:szCs w:val="26"/>
              </w:rPr>
              <w:t>Hà</w:t>
            </w:r>
            <w:proofErr w:type="spellEnd"/>
            <w:r w:rsidRPr="009A19BF">
              <w:rPr>
                <w:rFonts w:cs="Times New Roman"/>
                <w:i/>
                <w:color w:val="000000" w:themeColor="text1"/>
                <w:sz w:val="26"/>
                <w:szCs w:val="26"/>
              </w:rPr>
              <w:t xml:space="preserve"> </w:t>
            </w:r>
            <w:proofErr w:type="spellStart"/>
            <w:r w:rsidRPr="009A19BF">
              <w:rPr>
                <w:rFonts w:cs="Times New Roman"/>
                <w:i/>
                <w:color w:val="000000" w:themeColor="text1"/>
                <w:sz w:val="26"/>
                <w:szCs w:val="26"/>
              </w:rPr>
              <w:t>Nộ</w:t>
            </w:r>
            <w:r w:rsidR="00A5391F" w:rsidRPr="009A19BF">
              <w:rPr>
                <w:rFonts w:cs="Times New Roman"/>
                <w:i/>
                <w:color w:val="000000" w:themeColor="text1"/>
                <w:sz w:val="26"/>
                <w:szCs w:val="26"/>
              </w:rPr>
              <w:t>i</w:t>
            </w:r>
            <w:proofErr w:type="spellEnd"/>
            <w:r w:rsidR="00A5391F" w:rsidRPr="009A19BF">
              <w:rPr>
                <w:rFonts w:cs="Times New Roman"/>
                <w:i/>
                <w:color w:val="000000" w:themeColor="text1"/>
                <w:sz w:val="26"/>
                <w:szCs w:val="26"/>
              </w:rPr>
              <w:t xml:space="preserve">, </w:t>
            </w:r>
            <w:proofErr w:type="spellStart"/>
            <w:r w:rsidR="00A5391F" w:rsidRPr="009A19BF">
              <w:rPr>
                <w:rFonts w:cs="Times New Roman"/>
                <w:i/>
                <w:color w:val="000000" w:themeColor="text1"/>
                <w:sz w:val="26"/>
                <w:szCs w:val="26"/>
              </w:rPr>
              <w:t>ngày</w:t>
            </w:r>
            <w:proofErr w:type="spellEnd"/>
            <w:r w:rsidR="00A5391F" w:rsidRPr="009A19BF">
              <w:rPr>
                <w:rFonts w:cs="Times New Roman"/>
                <w:i/>
                <w:color w:val="000000" w:themeColor="text1"/>
                <w:sz w:val="26"/>
                <w:szCs w:val="26"/>
              </w:rPr>
              <w:t xml:space="preserve"> </w:t>
            </w:r>
            <w:r w:rsidR="00370A44" w:rsidRPr="009A19BF">
              <w:rPr>
                <w:rFonts w:cs="Times New Roman"/>
                <w:i/>
                <w:color w:val="000000" w:themeColor="text1"/>
                <w:sz w:val="26"/>
                <w:szCs w:val="26"/>
              </w:rPr>
              <w:t>…</w:t>
            </w:r>
            <w:r w:rsidR="003F3732" w:rsidRPr="009A19BF">
              <w:rPr>
                <w:rFonts w:cs="Times New Roman"/>
                <w:i/>
                <w:color w:val="000000" w:themeColor="text1"/>
                <w:sz w:val="26"/>
                <w:szCs w:val="26"/>
              </w:rPr>
              <w:t xml:space="preserve"> </w:t>
            </w:r>
            <w:proofErr w:type="spellStart"/>
            <w:r w:rsidR="00A5391F" w:rsidRPr="009A19BF">
              <w:rPr>
                <w:rFonts w:cs="Times New Roman"/>
                <w:i/>
                <w:color w:val="000000" w:themeColor="text1"/>
                <w:sz w:val="26"/>
                <w:szCs w:val="26"/>
              </w:rPr>
              <w:t>tháng</w:t>
            </w:r>
            <w:proofErr w:type="spellEnd"/>
            <w:r w:rsidR="00A5391F" w:rsidRPr="009A19BF">
              <w:rPr>
                <w:rFonts w:cs="Times New Roman"/>
                <w:i/>
                <w:color w:val="000000" w:themeColor="text1"/>
                <w:sz w:val="26"/>
                <w:szCs w:val="26"/>
              </w:rPr>
              <w:t xml:space="preserve"> </w:t>
            </w:r>
            <w:r w:rsidR="00370A44" w:rsidRPr="009A19BF">
              <w:rPr>
                <w:rFonts w:cs="Times New Roman"/>
                <w:i/>
                <w:color w:val="000000" w:themeColor="text1"/>
                <w:sz w:val="26"/>
                <w:szCs w:val="26"/>
              </w:rPr>
              <w:t xml:space="preserve">… </w:t>
            </w:r>
            <w:proofErr w:type="spellStart"/>
            <w:r w:rsidR="00A5391F" w:rsidRPr="009A19BF">
              <w:rPr>
                <w:rFonts w:cs="Times New Roman"/>
                <w:i/>
                <w:color w:val="000000" w:themeColor="text1"/>
                <w:sz w:val="26"/>
                <w:szCs w:val="26"/>
              </w:rPr>
              <w:t>năm</w:t>
            </w:r>
            <w:proofErr w:type="spellEnd"/>
            <w:r w:rsidR="00A5391F" w:rsidRPr="009A19BF">
              <w:rPr>
                <w:rFonts w:cs="Times New Roman"/>
                <w:i/>
                <w:color w:val="000000" w:themeColor="text1"/>
                <w:sz w:val="26"/>
                <w:szCs w:val="26"/>
              </w:rPr>
              <w:t xml:space="preserve"> 2018</w:t>
            </w:r>
          </w:p>
        </w:tc>
      </w:tr>
    </w:tbl>
    <w:p w:rsidR="000F5102" w:rsidRPr="009A19BF" w:rsidRDefault="000F5102" w:rsidP="003C6457">
      <w:pPr>
        <w:keepNext/>
        <w:spacing w:after="0" w:line="360" w:lineRule="auto"/>
        <w:jc w:val="center"/>
        <w:outlineLvl w:val="1"/>
        <w:rPr>
          <w:rFonts w:cs="Times New Roman"/>
          <w:b/>
          <w:bCs/>
          <w:color w:val="000000" w:themeColor="text1"/>
          <w:sz w:val="26"/>
          <w:szCs w:val="26"/>
        </w:rPr>
      </w:pPr>
      <w:r w:rsidRPr="009A19BF">
        <w:rPr>
          <w:rFonts w:cs="Times New Roman"/>
          <w:b/>
          <w:bCs/>
          <w:color w:val="000000" w:themeColor="text1"/>
          <w:sz w:val="26"/>
          <w:szCs w:val="26"/>
        </w:rPr>
        <w:t>BIÊN BẢN HỌP ĐẠI HỘI ĐỒNG CỔ ĐÔNG</w:t>
      </w:r>
    </w:p>
    <w:p w:rsidR="000F5102" w:rsidRPr="009A19BF" w:rsidRDefault="00232396" w:rsidP="003C6457">
      <w:pPr>
        <w:keepNext/>
        <w:spacing w:after="0" w:line="360" w:lineRule="auto"/>
        <w:jc w:val="center"/>
        <w:outlineLvl w:val="1"/>
        <w:rPr>
          <w:rFonts w:cs="Times New Roman"/>
          <w:b/>
          <w:color w:val="000000" w:themeColor="text1"/>
          <w:sz w:val="26"/>
          <w:szCs w:val="26"/>
        </w:rPr>
      </w:pPr>
      <w:r w:rsidRPr="009A19BF">
        <w:rPr>
          <w:rFonts w:cs="Times New Roman"/>
          <w:b/>
          <w:color w:val="000000" w:themeColor="text1"/>
          <w:sz w:val="26"/>
          <w:szCs w:val="26"/>
        </w:rPr>
        <w:t xml:space="preserve">CÔNG TY CỔ PHẦN </w:t>
      </w:r>
      <w:r w:rsidR="00370A44" w:rsidRPr="009A19BF">
        <w:rPr>
          <w:rFonts w:cs="Times New Roman"/>
          <w:b/>
          <w:color w:val="000000" w:themeColor="text1"/>
          <w:sz w:val="26"/>
          <w:szCs w:val="26"/>
        </w:rPr>
        <w:t>….</w:t>
      </w:r>
    </w:p>
    <w:p w:rsidR="000F5102" w:rsidRPr="009A19BF" w:rsidRDefault="000F5102" w:rsidP="003C6457">
      <w:pPr>
        <w:keepNext/>
        <w:spacing w:after="0" w:line="360" w:lineRule="auto"/>
        <w:jc w:val="center"/>
        <w:outlineLvl w:val="1"/>
        <w:rPr>
          <w:rFonts w:cs="Times New Roman"/>
          <w:i/>
          <w:iCs/>
          <w:color w:val="000000" w:themeColor="text1"/>
          <w:sz w:val="26"/>
          <w:szCs w:val="26"/>
        </w:rPr>
      </w:pPr>
      <w:r w:rsidRPr="009A19BF">
        <w:rPr>
          <w:rFonts w:cs="Times New Roman"/>
          <w:i/>
          <w:iCs/>
          <w:color w:val="000000" w:themeColor="text1"/>
          <w:sz w:val="26"/>
          <w:szCs w:val="26"/>
        </w:rPr>
        <w:t xml:space="preserve"> </w:t>
      </w:r>
      <w:proofErr w:type="gramStart"/>
      <w:r w:rsidRPr="009A19BF">
        <w:rPr>
          <w:rFonts w:cs="Times New Roman"/>
          <w:i/>
          <w:iCs/>
          <w:color w:val="000000" w:themeColor="text1"/>
          <w:sz w:val="26"/>
          <w:szCs w:val="26"/>
        </w:rPr>
        <w:t>( V</w:t>
      </w:r>
      <w:proofErr w:type="gramEnd"/>
      <w:r w:rsidRPr="009A19BF">
        <w:rPr>
          <w:rFonts w:cs="Times New Roman"/>
          <w:i/>
          <w:iCs/>
          <w:color w:val="000000" w:themeColor="text1"/>
          <w:sz w:val="26"/>
          <w:szCs w:val="26"/>
        </w:rPr>
        <w:t xml:space="preserve">/v </w:t>
      </w:r>
      <w:proofErr w:type="spellStart"/>
      <w:r w:rsidRPr="009A19BF">
        <w:rPr>
          <w:rFonts w:cs="Times New Roman"/>
          <w:i/>
          <w:iCs/>
          <w:color w:val="000000" w:themeColor="text1"/>
          <w:sz w:val="26"/>
          <w:szCs w:val="26"/>
        </w:rPr>
        <w:t>thay</w:t>
      </w:r>
      <w:proofErr w:type="spellEnd"/>
      <w:r w:rsidRPr="009A19BF">
        <w:rPr>
          <w:rFonts w:cs="Times New Roman"/>
          <w:i/>
          <w:iCs/>
          <w:color w:val="000000" w:themeColor="text1"/>
          <w:sz w:val="26"/>
          <w:szCs w:val="26"/>
        </w:rPr>
        <w:t xml:space="preserve"> </w:t>
      </w:r>
      <w:proofErr w:type="spellStart"/>
      <w:r w:rsidRPr="009A19BF">
        <w:rPr>
          <w:rFonts w:cs="Times New Roman"/>
          <w:i/>
          <w:iCs/>
          <w:color w:val="000000" w:themeColor="text1"/>
          <w:sz w:val="26"/>
          <w:szCs w:val="26"/>
        </w:rPr>
        <w:t>đổi</w:t>
      </w:r>
      <w:proofErr w:type="spellEnd"/>
      <w:r w:rsidRPr="009A19BF">
        <w:rPr>
          <w:rFonts w:cs="Times New Roman"/>
          <w:i/>
          <w:iCs/>
          <w:color w:val="000000" w:themeColor="text1"/>
          <w:sz w:val="26"/>
          <w:szCs w:val="26"/>
        </w:rPr>
        <w:t xml:space="preserve"> </w:t>
      </w:r>
      <w:proofErr w:type="spellStart"/>
      <w:r w:rsidRPr="009A19BF">
        <w:rPr>
          <w:rFonts w:cs="Times New Roman"/>
          <w:i/>
          <w:iCs/>
          <w:color w:val="000000" w:themeColor="text1"/>
          <w:sz w:val="26"/>
          <w:szCs w:val="26"/>
        </w:rPr>
        <w:t>nội</w:t>
      </w:r>
      <w:proofErr w:type="spellEnd"/>
      <w:r w:rsidRPr="009A19BF">
        <w:rPr>
          <w:rFonts w:cs="Times New Roman"/>
          <w:i/>
          <w:iCs/>
          <w:color w:val="000000" w:themeColor="text1"/>
          <w:sz w:val="26"/>
          <w:szCs w:val="26"/>
        </w:rPr>
        <w:t xml:space="preserve"> dung </w:t>
      </w:r>
      <w:proofErr w:type="spellStart"/>
      <w:r w:rsidRPr="009A19BF">
        <w:rPr>
          <w:rFonts w:cs="Times New Roman"/>
          <w:i/>
          <w:iCs/>
          <w:color w:val="000000" w:themeColor="text1"/>
          <w:sz w:val="26"/>
          <w:szCs w:val="26"/>
        </w:rPr>
        <w:t>đăng</w:t>
      </w:r>
      <w:proofErr w:type="spellEnd"/>
      <w:r w:rsidRPr="009A19BF">
        <w:rPr>
          <w:rFonts w:cs="Times New Roman"/>
          <w:i/>
          <w:iCs/>
          <w:color w:val="000000" w:themeColor="text1"/>
          <w:sz w:val="26"/>
          <w:szCs w:val="26"/>
        </w:rPr>
        <w:t xml:space="preserve"> </w:t>
      </w:r>
      <w:proofErr w:type="spellStart"/>
      <w:r w:rsidRPr="009A19BF">
        <w:rPr>
          <w:rFonts w:cs="Times New Roman"/>
          <w:i/>
          <w:iCs/>
          <w:color w:val="000000" w:themeColor="text1"/>
          <w:sz w:val="26"/>
          <w:szCs w:val="26"/>
        </w:rPr>
        <w:t>ký</w:t>
      </w:r>
      <w:proofErr w:type="spellEnd"/>
      <w:r w:rsidRPr="009A19BF">
        <w:rPr>
          <w:rFonts w:cs="Times New Roman"/>
          <w:i/>
          <w:iCs/>
          <w:color w:val="000000" w:themeColor="text1"/>
          <w:sz w:val="26"/>
          <w:szCs w:val="26"/>
        </w:rPr>
        <w:t xml:space="preserve"> </w:t>
      </w:r>
      <w:proofErr w:type="spellStart"/>
      <w:r w:rsidRPr="009A19BF">
        <w:rPr>
          <w:rFonts w:cs="Times New Roman"/>
          <w:i/>
          <w:iCs/>
          <w:color w:val="000000" w:themeColor="text1"/>
          <w:sz w:val="26"/>
          <w:szCs w:val="26"/>
        </w:rPr>
        <w:t>kinh</w:t>
      </w:r>
      <w:proofErr w:type="spellEnd"/>
      <w:r w:rsidRPr="009A19BF">
        <w:rPr>
          <w:rFonts w:cs="Times New Roman"/>
          <w:i/>
          <w:iCs/>
          <w:color w:val="000000" w:themeColor="text1"/>
          <w:sz w:val="26"/>
          <w:szCs w:val="26"/>
        </w:rPr>
        <w:t xml:space="preserve"> </w:t>
      </w:r>
      <w:proofErr w:type="spellStart"/>
      <w:r w:rsidRPr="009A19BF">
        <w:rPr>
          <w:rFonts w:cs="Times New Roman"/>
          <w:i/>
          <w:iCs/>
          <w:color w:val="000000" w:themeColor="text1"/>
          <w:sz w:val="26"/>
          <w:szCs w:val="26"/>
        </w:rPr>
        <w:t>doanh</w:t>
      </w:r>
      <w:proofErr w:type="spellEnd"/>
      <w:r w:rsidRPr="009A19BF">
        <w:rPr>
          <w:rFonts w:cs="Times New Roman"/>
          <w:i/>
          <w:iCs/>
          <w:color w:val="000000" w:themeColor="text1"/>
          <w:sz w:val="26"/>
          <w:szCs w:val="26"/>
        </w:rPr>
        <w:t>)</w:t>
      </w:r>
    </w:p>
    <w:p w:rsidR="000F5102" w:rsidRPr="009A19BF" w:rsidRDefault="00E169A5" w:rsidP="003C6457">
      <w:pPr>
        <w:spacing w:before="120" w:after="120" w:line="360" w:lineRule="auto"/>
        <w:jc w:val="both"/>
        <w:rPr>
          <w:rFonts w:cs="Times New Roman"/>
          <w:color w:val="000000" w:themeColor="text1"/>
          <w:sz w:val="26"/>
          <w:szCs w:val="26"/>
        </w:rPr>
      </w:pPr>
      <w:proofErr w:type="spellStart"/>
      <w:r w:rsidRPr="009A19BF">
        <w:rPr>
          <w:rFonts w:cs="Times New Roman"/>
          <w:color w:val="000000" w:themeColor="text1"/>
          <w:sz w:val="26"/>
          <w:szCs w:val="26"/>
        </w:rPr>
        <w:t>Hôm</w:t>
      </w:r>
      <w:proofErr w:type="spellEnd"/>
      <w:r w:rsidRPr="009A19BF">
        <w:rPr>
          <w:rFonts w:cs="Times New Roman"/>
          <w:color w:val="000000" w:themeColor="text1"/>
          <w:sz w:val="26"/>
          <w:szCs w:val="26"/>
        </w:rPr>
        <w:t xml:space="preserve"> nay, </w:t>
      </w:r>
      <w:proofErr w:type="spellStart"/>
      <w:r w:rsidRPr="009A19BF">
        <w:rPr>
          <w:rFonts w:cs="Times New Roman"/>
          <w:color w:val="000000" w:themeColor="text1"/>
          <w:sz w:val="26"/>
          <w:szCs w:val="26"/>
        </w:rPr>
        <w:t>ngày</w:t>
      </w:r>
      <w:proofErr w:type="spellEnd"/>
      <w:r w:rsidR="003F3732" w:rsidRPr="009A19BF">
        <w:rPr>
          <w:rFonts w:cs="Times New Roman"/>
          <w:color w:val="000000" w:themeColor="text1"/>
          <w:sz w:val="26"/>
          <w:szCs w:val="26"/>
        </w:rPr>
        <w:t xml:space="preserve"> </w:t>
      </w:r>
      <w:r w:rsidR="00370A44" w:rsidRPr="009A19BF">
        <w:rPr>
          <w:rFonts w:cs="Times New Roman"/>
          <w:color w:val="000000" w:themeColor="text1"/>
          <w:sz w:val="26"/>
          <w:szCs w:val="26"/>
        </w:rPr>
        <w:t>…</w:t>
      </w:r>
      <w:r w:rsidR="003F3732"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tháng</w:t>
      </w:r>
      <w:proofErr w:type="spellEnd"/>
      <w:r w:rsidRPr="009A19BF">
        <w:rPr>
          <w:rFonts w:cs="Times New Roman"/>
          <w:color w:val="000000" w:themeColor="text1"/>
          <w:sz w:val="26"/>
          <w:szCs w:val="26"/>
        </w:rPr>
        <w:t xml:space="preserve"> </w:t>
      </w:r>
      <w:r w:rsidR="00370A44" w:rsidRPr="009A19BF">
        <w:rPr>
          <w:rFonts w:cs="Times New Roman"/>
          <w:color w:val="000000" w:themeColor="text1"/>
          <w:sz w:val="26"/>
          <w:szCs w:val="26"/>
        </w:rPr>
        <w:t>…</w:t>
      </w:r>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năm</w:t>
      </w:r>
      <w:proofErr w:type="spellEnd"/>
      <w:r w:rsidRPr="009A19BF">
        <w:rPr>
          <w:rFonts w:cs="Times New Roman"/>
          <w:color w:val="000000" w:themeColor="text1"/>
          <w:sz w:val="26"/>
          <w:szCs w:val="26"/>
        </w:rPr>
        <w:t xml:space="preserve"> 2018</w:t>
      </w:r>
      <w:r w:rsidR="000F5102" w:rsidRPr="009A19BF">
        <w:rPr>
          <w:rFonts w:cs="Times New Roman"/>
          <w:color w:val="000000" w:themeColor="text1"/>
          <w:sz w:val="26"/>
          <w:szCs w:val="26"/>
        </w:rPr>
        <w:t xml:space="preserve">, </w:t>
      </w:r>
      <w:proofErr w:type="spellStart"/>
      <w:r w:rsidR="000F5102" w:rsidRPr="009A19BF">
        <w:rPr>
          <w:rFonts w:cs="Times New Roman"/>
          <w:color w:val="000000" w:themeColor="text1"/>
          <w:sz w:val="26"/>
          <w:szCs w:val="26"/>
        </w:rPr>
        <w:t>tại</w:t>
      </w:r>
      <w:proofErr w:type="spellEnd"/>
      <w:r w:rsidR="000F5102" w:rsidRPr="009A19BF">
        <w:rPr>
          <w:rFonts w:cs="Times New Roman"/>
          <w:color w:val="000000" w:themeColor="text1"/>
          <w:sz w:val="26"/>
          <w:szCs w:val="26"/>
        </w:rPr>
        <w:t xml:space="preserve"> </w:t>
      </w:r>
      <w:proofErr w:type="spellStart"/>
      <w:r w:rsidR="000F5102" w:rsidRPr="009A19BF">
        <w:rPr>
          <w:rFonts w:cs="Times New Roman"/>
          <w:color w:val="000000" w:themeColor="text1"/>
          <w:sz w:val="26"/>
          <w:szCs w:val="26"/>
        </w:rPr>
        <w:t>trụ</w:t>
      </w:r>
      <w:proofErr w:type="spellEnd"/>
      <w:r w:rsidR="000F5102" w:rsidRPr="009A19BF">
        <w:rPr>
          <w:rFonts w:cs="Times New Roman"/>
          <w:color w:val="000000" w:themeColor="text1"/>
          <w:sz w:val="26"/>
          <w:szCs w:val="26"/>
        </w:rPr>
        <w:t xml:space="preserve"> </w:t>
      </w:r>
      <w:proofErr w:type="spellStart"/>
      <w:r w:rsidR="000F5102" w:rsidRPr="009A19BF">
        <w:rPr>
          <w:rFonts w:cs="Times New Roman"/>
          <w:color w:val="000000" w:themeColor="text1"/>
          <w:sz w:val="26"/>
          <w:szCs w:val="26"/>
        </w:rPr>
        <w:t>sở</w:t>
      </w:r>
      <w:proofErr w:type="spellEnd"/>
      <w:r w:rsidR="000F5102" w:rsidRPr="009A19BF">
        <w:rPr>
          <w:rFonts w:cs="Times New Roman"/>
          <w:color w:val="000000" w:themeColor="text1"/>
          <w:sz w:val="26"/>
          <w:szCs w:val="26"/>
        </w:rPr>
        <w:t xml:space="preserve"> </w:t>
      </w:r>
      <w:proofErr w:type="spellStart"/>
      <w:r w:rsidR="000F5102" w:rsidRPr="009A19BF">
        <w:rPr>
          <w:rFonts w:cs="Times New Roman"/>
          <w:color w:val="000000" w:themeColor="text1"/>
          <w:sz w:val="26"/>
          <w:szCs w:val="26"/>
        </w:rPr>
        <w:t>công</w:t>
      </w:r>
      <w:proofErr w:type="spellEnd"/>
      <w:r w:rsidR="000F5102" w:rsidRPr="009A19BF">
        <w:rPr>
          <w:rFonts w:cs="Times New Roman"/>
          <w:color w:val="000000" w:themeColor="text1"/>
          <w:sz w:val="26"/>
          <w:szCs w:val="26"/>
        </w:rPr>
        <w:t xml:space="preserve"> </w:t>
      </w:r>
      <w:proofErr w:type="spellStart"/>
      <w:r w:rsidR="000F5102" w:rsidRPr="009A19BF">
        <w:rPr>
          <w:rFonts w:cs="Times New Roman"/>
          <w:color w:val="000000" w:themeColor="text1"/>
          <w:sz w:val="26"/>
          <w:szCs w:val="26"/>
        </w:rPr>
        <w:t>ty</w:t>
      </w:r>
      <w:proofErr w:type="spellEnd"/>
      <w:r w:rsidRPr="009A19BF">
        <w:rPr>
          <w:rFonts w:cs="Times New Roman"/>
          <w:color w:val="000000" w:themeColor="text1"/>
          <w:sz w:val="26"/>
          <w:szCs w:val="26"/>
        </w:rPr>
        <w:t xml:space="preserve">: </w:t>
      </w:r>
      <w:r w:rsidR="00370A44" w:rsidRPr="009A19BF">
        <w:rPr>
          <w:rFonts w:cs="Times New Roman"/>
          <w:color w:val="000000" w:themeColor="text1"/>
          <w:sz w:val="26"/>
          <w:szCs w:val="26"/>
        </w:rPr>
        <w:t>….</w:t>
      </w:r>
    </w:p>
    <w:p w:rsidR="00D5241C" w:rsidRPr="009A19BF" w:rsidRDefault="00937BE3" w:rsidP="003C6457">
      <w:pPr>
        <w:spacing w:line="360" w:lineRule="auto"/>
        <w:jc w:val="both"/>
        <w:rPr>
          <w:rFonts w:cs="Times New Roman"/>
          <w:color w:val="000000" w:themeColor="text1"/>
          <w:sz w:val="26"/>
          <w:szCs w:val="26"/>
        </w:rPr>
      </w:pPr>
      <w:proofErr w:type="spellStart"/>
      <w:r w:rsidRPr="009A19BF">
        <w:rPr>
          <w:rFonts w:cs="Times New Roman"/>
          <w:color w:val="000000" w:themeColor="text1"/>
          <w:sz w:val="26"/>
          <w:szCs w:val="26"/>
        </w:rPr>
        <w:t>Số</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điện</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thoại</w:t>
      </w:r>
      <w:proofErr w:type="spellEnd"/>
      <w:r w:rsidRPr="009A19BF">
        <w:rPr>
          <w:rFonts w:cs="Times New Roman"/>
          <w:color w:val="000000" w:themeColor="text1"/>
          <w:sz w:val="26"/>
          <w:szCs w:val="26"/>
        </w:rPr>
        <w:t xml:space="preserve">: </w:t>
      </w:r>
      <w:r w:rsidR="00370A44" w:rsidRPr="009A19BF">
        <w:rPr>
          <w:rFonts w:cs="Times New Roman"/>
          <w:color w:val="000000" w:themeColor="text1"/>
          <w:sz w:val="26"/>
          <w:szCs w:val="26"/>
        </w:rPr>
        <w:t>…..</w:t>
      </w:r>
    </w:p>
    <w:p w:rsidR="00A42EE4" w:rsidRPr="009A19BF" w:rsidRDefault="00E169A5" w:rsidP="003C6457">
      <w:pPr>
        <w:spacing w:before="120" w:after="120" w:line="360" w:lineRule="auto"/>
        <w:jc w:val="both"/>
        <w:rPr>
          <w:rFonts w:cs="Times New Roman"/>
          <w:color w:val="000000" w:themeColor="text1"/>
          <w:sz w:val="26"/>
          <w:szCs w:val="26"/>
        </w:rPr>
      </w:pPr>
      <w:r w:rsidRPr="009A19BF">
        <w:rPr>
          <w:rFonts w:cs="Times New Roman"/>
          <w:b/>
          <w:color w:val="000000" w:themeColor="text1"/>
          <w:sz w:val="26"/>
          <w:szCs w:val="26"/>
        </w:rPr>
        <w:t xml:space="preserve">CÔNG TY CỔ PHẦN </w:t>
      </w:r>
      <w:r w:rsidR="00370A44" w:rsidRPr="009A19BF">
        <w:rPr>
          <w:rFonts w:cs="Times New Roman"/>
          <w:b/>
          <w:color w:val="000000" w:themeColor="text1"/>
          <w:sz w:val="26"/>
          <w:szCs w:val="26"/>
        </w:rPr>
        <w:t>…..</w:t>
      </w:r>
    </w:p>
    <w:p w:rsidR="00075CFF" w:rsidRPr="009A19BF" w:rsidRDefault="00A42EE4" w:rsidP="003C6457">
      <w:pPr>
        <w:spacing w:before="120" w:after="120" w:line="360" w:lineRule="auto"/>
        <w:jc w:val="both"/>
        <w:rPr>
          <w:rFonts w:cs="Times New Roman"/>
          <w:color w:val="000000" w:themeColor="text1"/>
          <w:sz w:val="26"/>
          <w:szCs w:val="26"/>
        </w:rPr>
      </w:pPr>
      <w:proofErr w:type="spellStart"/>
      <w:r w:rsidRPr="009A19BF">
        <w:rPr>
          <w:rFonts w:cs="Times New Roman"/>
          <w:color w:val="000000" w:themeColor="text1"/>
          <w:sz w:val="26"/>
          <w:szCs w:val="26"/>
        </w:rPr>
        <w:t>Mã</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số</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doanh</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nghiệp</w:t>
      </w:r>
      <w:proofErr w:type="spellEnd"/>
      <w:proofErr w:type="gramStart"/>
      <w:r w:rsidRPr="009A19BF">
        <w:rPr>
          <w:rFonts w:cs="Times New Roman"/>
          <w:color w:val="000000" w:themeColor="text1"/>
          <w:sz w:val="26"/>
          <w:szCs w:val="26"/>
        </w:rPr>
        <w:t>:</w:t>
      </w:r>
      <w:r w:rsidR="00370A44" w:rsidRPr="009A19BF">
        <w:rPr>
          <w:rFonts w:cs="Times New Roman"/>
          <w:color w:val="000000" w:themeColor="text1"/>
          <w:sz w:val="26"/>
          <w:szCs w:val="26"/>
        </w:rPr>
        <w:t>…………</w:t>
      </w:r>
      <w:r w:rsidR="00075CFF" w:rsidRPr="009A19BF">
        <w:rPr>
          <w:rFonts w:cs="Times New Roman"/>
          <w:color w:val="000000" w:themeColor="text1"/>
          <w:sz w:val="26"/>
          <w:szCs w:val="26"/>
        </w:rPr>
        <w:t>………….</w:t>
      </w:r>
      <w:proofErr w:type="gramEnd"/>
      <w:r w:rsidR="003F3732" w:rsidRPr="009A19BF">
        <w:rPr>
          <w:rFonts w:cs="Times New Roman"/>
          <w:color w:val="000000" w:themeColor="text1"/>
          <w:sz w:val="26"/>
          <w:szCs w:val="26"/>
        </w:rPr>
        <w:t xml:space="preserve"> </w:t>
      </w:r>
    </w:p>
    <w:p w:rsidR="00A42EE4" w:rsidRPr="009A19BF" w:rsidRDefault="00A42EE4" w:rsidP="00075CFF">
      <w:pPr>
        <w:tabs>
          <w:tab w:val="left" w:leader="dot" w:pos="9072"/>
        </w:tabs>
        <w:spacing w:before="120" w:after="120" w:line="360" w:lineRule="auto"/>
        <w:jc w:val="both"/>
        <w:rPr>
          <w:rFonts w:cs="Times New Roman"/>
          <w:color w:val="000000" w:themeColor="text1"/>
          <w:sz w:val="26"/>
          <w:szCs w:val="26"/>
        </w:rPr>
      </w:pPr>
      <w:proofErr w:type="spellStart"/>
      <w:r w:rsidRPr="009A19BF">
        <w:rPr>
          <w:rFonts w:cs="Times New Roman"/>
          <w:color w:val="000000" w:themeColor="text1"/>
          <w:sz w:val="26"/>
          <w:szCs w:val="26"/>
        </w:rPr>
        <w:t>Địa</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chỉ</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trụ</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sở</w:t>
      </w:r>
      <w:proofErr w:type="spellEnd"/>
      <w:r w:rsidRPr="009A19BF">
        <w:rPr>
          <w:rFonts w:cs="Times New Roman"/>
          <w:color w:val="000000" w:themeColor="text1"/>
          <w:sz w:val="26"/>
          <w:szCs w:val="26"/>
        </w:rPr>
        <w:t xml:space="preserve">: </w:t>
      </w:r>
      <w:r w:rsidR="00370A44" w:rsidRPr="009A19BF">
        <w:rPr>
          <w:rFonts w:cs="Times New Roman"/>
          <w:color w:val="000000" w:themeColor="text1"/>
          <w:sz w:val="26"/>
          <w:szCs w:val="26"/>
        </w:rPr>
        <w:t>……</w:t>
      </w:r>
      <w:r w:rsidR="00075CFF" w:rsidRPr="009A19BF">
        <w:rPr>
          <w:rFonts w:cs="Times New Roman"/>
          <w:color w:val="000000" w:themeColor="text1"/>
          <w:sz w:val="26"/>
          <w:szCs w:val="26"/>
        </w:rPr>
        <w:tab/>
      </w:r>
    </w:p>
    <w:p w:rsidR="003F3732" w:rsidRPr="009A19BF" w:rsidRDefault="00A42EE4" w:rsidP="003F3732">
      <w:pPr>
        <w:spacing w:before="120" w:after="120" w:line="360" w:lineRule="auto"/>
        <w:jc w:val="both"/>
        <w:rPr>
          <w:rFonts w:cs="Times New Roman"/>
          <w:color w:val="000000" w:themeColor="text1"/>
          <w:sz w:val="26"/>
          <w:szCs w:val="26"/>
        </w:rPr>
      </w:pPr>
      <w:proofErr w:type="spellStart"/>
      <w:r w:rsidRPr="009A19BF">
        <w:rPr>
          <w:rFonts w:cs="Times New Roman"/>
          <w:color w:val="000000" w:themeColor="text1"/>
          <w:sz w:val="26"/>
          <w:szCs w:val="26"/>
        </w:rPr>
        <w:t>Công</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ty</w:t>
      </w:r>
      <w:proofErr w:type="spellEnd"/>
      <w:r w:rsidRPr="009A19BF">
        <w:rPr>
          <w:rFonts w:cs="Times New Roman"/>
          <w:color w:val="000000" w:themeColor="text1"/>
          <w:sz w:val="26"/>
          <w:szCs w:val="26"/>
        </w:rPr>
        <w:t xml:space="preserve"> </w:t>
      </w:r>
      <w:proofErr w:type="spellStart"/>
      <w:r w:rsidR="000F5102" w:rsidRPr="009A19BF">
        <w:rPr>
          <w:rFonts w:cs="Times New Roman"/>
          <w:color w:val="000000" w:themeColor="text1"/>
          <w:sz w:val="26"/>
          <w:szCs w:val="26"/>
        </w:rPr>
        <w:t>tổ</w:t>
      </w:r>
      <w:proofErr w:type="spellEnd"/>
      <w:r w:rsidR="000F5102" w:rsidRPr="009A19BF">
        <w:rPr>
          <w:rFonts w:cs="Times New Roman"/>
          <w:color w:val="000000" w:themeColor="text1"/>
          <w:sz w:val="26"/>
          <w:szCs w:val="26"/>
        </w:rPr>
        <w:t xml:space="preserve"> </w:t>
      </w:r>
      <w:proofErr w:type="spellStart"/>
      <w:r w:rsidR="000F5102" w:rsidRPr="009A19BF">
        <w:rPr>
          <w:rFonts w:cs="Times New Roman"/>
          <w:color w:val="000000" w:themeColor="text1"/>
          <w:sz w:val="26"/>
          <w:szCs w:val="26"/>
        </w:rPr>
        <w:t>chức</w:t>
      </w:r>
      <w:proofErr w:type="spellEnd"/>
      <w:r w:rsidR="000F5102" w:rsidRPr="009A19BF">
        <w:rPr>
          <w:rFonts w:cs="Times New Roman"/>
          <w:color w:val="000000" w:themeColor="text1"/>
          <w:sz w:val="26"/>
          <w:szCs w:val="26"/>
        </w:rPr>
        <w:t xml:space="preserve"> </w:t>
      </w:r>
      <w:proofErr w:type="spellStart"/>
      <w:r w:rsidR="000F5102" w:rsidRPr="009A19BF">
        <w:rPr>
          <w:rFonts w:cs="Times New Roman"/>
          <w:color w:val="000000" w:themeColor="text1"/>
          <w:sz w:val="26"/>
          <w:szCs w:val="26"/>
        </w:rPr>
        <w:t>họp</w:t>
      </w:r>
      <w:proofErr w:type="spellEnd"/>
      <w:r w:rsidR="000F5102" w:rsidRPr="009A19BF">
        <w:rPr>
          <w:rFonts w:cs="Times New Roman"/>
          <w:color w:val="000000" w:themeColor="text1"/>
          <w:sz w:val="26"/>
          <w:szCs w:val="26"/>
        </w:rPr>
        <w:t xml:space="preserve"> </w:t>
      </w:r>
      <w:proofErr w:type="spellStart"/>
      <w:r w:rsidR="000F5102" w:rsidRPr="009A19BF">
        <w:rPr>
          <w:rFonts w:cs="Times New Roman"/>
          <w:color w:val="000000" w:themeColor="text1"/>
          <w:sz w:val="26"/>
          <w:szCs w:val="26"/>
        </w:rPr>
        <w:t>đại</w:t>
      </w:r>
      <w:proofErr w:type="spellEnd"/>
      <w:r w:rsidR="000F5102" w:rsidRPr="009A19BF">
        <w:rPr>
          <w:rFonts w:cs="Times New Roman"/>
          <w:color w:val="000000" w:themeColor="text1"/>
          <w:sz w:val="26"/>
          <w:szCs w:val="26"/>
        </w:rPr>
        <w:t xml:space="preserve"> </w:t>
      </w:r>
      <w:proofErr w:type="spellStart"/>
      <w:r w:rsidR="000F5102" w:rsidRPr="009A19BF">
        <w:rPr>
          <w:rFonts w:cs="Times New Roman"/>
          <w:color w:val="000000" w:themeColor="text1"/>
          <w:sz w:val="26"/>
          <w:szCs w:val="26"/>
        </w:rPr>
        <w:t>hội</w:t>
      </w:r>
      <w:proofErr w:type="spellEnd"/>
      <w:r w:rsidR="000F5102" w:rsidRPr="009A19BF">
        <w:rPr>
          <w:rFonts w:cs="Times New Roman"/>
          <w:color w:val="000000" w:themeColor="text1"/>
          <w:sz w:val="26"/>
          <w:szCs w:val="26"/>
        </w:rPr>
        <w:t xml:space="preserve"> </w:t>
      </w:r>
      <w:proofErr w:type="spellStart"/>
      <w:r w:rsidR="000F5102" w:rsidRPr="009A19BF">
        <w:rPr>
          <w:rFonts w:cs="Times New Roman"/>
          <w:color w:val="000000" w:themeColor="text1"/>
          <w:sz w:val="26"/>
          <w:szCs w:val="26"/>
        </w:rPr>
        <w:t>đồng</w:t>
      </w:r>
      <w:proofErr w:type="spellEnd"/>
      <w:r w:rsidR="000F5102" w:rsidRPr="009A19BF">
        <w:rPr>
          <w:rFonts w:cs="Times New Roman"/>
          <w:color w:val="000000" w:themeColor="text1"/>
          <w:sz w:val="26"/>
          <w:szCs w:val="26"/>
        </w:rPr>
        <w:t xml:space="preserve"> </w:t>
      </w:r>
      <w:proofErr w:type="spellStart"/>
      <w:r w:rsidR="000F5102" w:rsidRPr="009A19BF">
        <w:rPr>
          <w:rFonts w:cs="Times New Roman"/>
          <w:color w:val="000000" w:themeColor="text1"/>
          <w:sz w:val="26"/>
          <w:szCs w:val="26"/>
        </w:rPr>
        <w:t>cổ</w:t>
      </w:r>
      <w:proofErr w:type="spellEnd"/>
      <w:r w:rsidR="000F5102" w:rsidRPr="009A19BF">
        <w:rPr>
          <w:rFonts w:cs="Times New Roman"/>
          <w:color w:val="000000" w:themeColor="text1"/>
          <w:sz w:val="26"/>
          <w:szCs w:val="26"/>
        </w:rPr>
        <w:t xml:space="preserve"> </w:t>
      </w:r>
      <w:proofErr w:type="spellStart"/>
      <w:r w:rsidR="000F5102" w:rsidRPr="009A19BF">
        <w:rPr>
          <w:rFonts w:cs="Times New Roman"/>
          <w:color w:val="000000" w:themeColor="text1"/>
          <w:sz w:val="26"/>
          <w:szCs w:val="26"/>
        </w:rPr>
        <w:t>đông</w:t>
      </w:r>
      <w:proofErr w:type="spellEnd"/>
      <w:r w:rsidR="000F5102" w:rsidRPr="009A19BF">
        <w:rPr>
          <w:rFonts w:cs="Times New Roman"/>
          <w:color w:val="000000" w:themeColor="text1"/>
          <w:sz w:val="26"/>
          <w:szCs w:val="26"/>
        </w:rPr>
        <w:t xml:space="preserve"> </w:t>
      </w:r>
      <w:proofErr w:type="spellStart"/>
      <w:r w:rsidR="000F5102" w:rsidRPr="009A19BF">
        <w:rPr>
          <w:rFonts w:cs="Times New Roman"/>
          <w:color w:val="000000" w:themeColor="text1"/>
          <w:sz w:val="26"/>
          <w:szCs w:val="26"/>
        </w:rPr>
        <w:t>theo</w:t>
      </w:r>
      <w:proofErr w:type="spellEnd"/>
      <w:r w:rsidR="000F5102" w:rsidRPr="009A19BF">
        <w:rPr>
          <w:rFonts w:cs="Times New Roman"/>
          <w:color w:val="000000" w:themeColor="text1"/>
          <w:sz w:val="26"/>
          <w:szCs w:val="26"/>
        </w:rPr>
        <w:t xml:space="preserve"> </w:t>
      </w:r>
      <w:proofErr w:type="spellStart"/>
      <w:r w:rsidR="000F5102" w:rsidRPr="009A19BF">
        <w:rPr>
          <w:rFonts w:cs="Times New Roman"/>
          <w:color w:val="000000" w:themeColor="text1"/>
          <w:sz w:val="26"/>
          <w:szCs w:val="26"/>
        </w:rPr>
        <w:t>sự</w:t>
      </w:r>
      <w:proofErr w:type="spellEnd"/>
      <w:r w:rsidR="000F5102" w:rsidRPr="009A19BF">
        <w:rPr>
          <w:rFonts w:cs="Times New Roman"/>
          <w:color w:val="000000" w:themeColor="text1"/>
          <w:sz w:val="26"/>
          <w:szCs w:val="26"/>
        </w:rPr>
        <w:t xml:space="preserve"> </w:t>
      </w:r>
      <w:proofErr w:type="spellStart"/>
      <w:r w:rsidR="000F5102" w:rsidRPr="009A19BF">
        <w:rPr>
          <w:rFonts w:cs="Times New Roman"/>
          <w:color w:val="000000" w:themeColor="text1"/>
          <w:sz w:val="26"/>
          <w:szCs w:val="26"/>
        </w:rPr>
        <w:t>triệu</w:t>
      </w:r>
      <w:proofErr w:type="spellEnd"/>
      <w:r w:rsidR="000F5102" w:rsidRPr="009A19BF">
        <w:rPr>
          <w:rFonts w:cs="Times New Roman"/>
          <w:color w:val="000000" w:themeColor="text1"/>
          <w:sz w:val="26"/>
          <w:szCs w:val="26"/>
        </w:rPr>
        <w:t xml:space="preserve"> </w:t>
      </w:r>
      <w:proofErr w:type="spellStart"/>
      <w:r w:rsidR="000F5102" w:rsidRPr="009A19BF">
        <w:rPr>
          <w:rFonts w:cs="Times New Roman"/>
          <w:color w:val="000000" w:themeColor="text1"/>
          <w:sz w:val="26"/>
          <w:szCs w:val="26"/>
        </w:rPr>
        <w:t>tập</w:t>
      </w:r>
      <w:proofErr w:type="spellEnd"/>
      <w:r w:rsidR="000F5102" w:rsidRPr="009A19BF">
        <w:rPr>
          <w:rFonts w:cs="Times New Roman"/>
          <w:color w:val="000000" w:themeColor="text1"/>
          <w:sz w:val="26"/>
          <w:szCs w:val="26"/>
        </w:rPr>
        <w:t xml:space="preserve"> </w:t>
      </w:r>
      <w:proofErr w:type="spellStart"/>
      <w:r w:rsidR="000F5102" w:rsidRPr="009A19BF">
        <w:rPr>
          <w:rFonts w:cs="Times New Roman"/>
          <w:color w:val="000000" w:themeColor="text1"/>
          <w:sz w:val="26"/>
          <w:szCs w:val="26"/>
        </w:rPr>
        <w:t>của</w:t>
      </w:r>
      <w:proofErr w:type="spellEnd"/>
      <w:r w:rsidR="000F5102" w:rsidRPr="009A19BF">
        <w:rPr>
          <w:rFonts w:cs="Times New Roman"/>
          <w:color w:val="000000" w:themeColor="text1"/>
          <w:sz w:val="26"/>
          <w:szCs w:val="26"/>
        </w:rPr>
        <w:t xml:space="preserve"> </w:t>
      </w:r>
      <w:proofErr w:type="spellStart"/>
      <w:r w:rsidR="000F5102" w:rsidRPr="009A19BF">
        <w:rPr>
          <w:rFonts w:cs="Times New Roman"/>
          <w:color w:val="000000" w:themeColor="text1"/>
          <w:sz w:val="26"/>
          <w:szCs w:val="26"/>
        </w:rPr>
        <w:t>Chủ</w:t>
      </w:r>
      <w:proofErr w:type="spellEnd"/>
      <w:r w:rsidR="000F5102" w:rsidRPr="009A19BF">
        <w:rPr>
          <w:rFonts w:cs="Times New Roman"/>
          <w:color w:val="000000" w:themeColor="text1"/>
          <w:sz w:val="26"/>
          <w:szCs w:val="26"/>
        </w:rPr>
        <w:t xml:space="preserve"> </w:t>
      </w:r>
      <w:proofErr w:type="spellStart"/>
      <w:r w:rsidR="000F5102" w:rsidRPr="009A19BF">
        <w:rPr>
          <w:rFonts w:cs="Times New Roman"/>
          <w:color w:val="000000" w:themeColor="text1"/>
          <w:sz w:val="26"/>
          <w:szCs w:val="26"/>
        </w:rPr>
        <w:t>tịch</w:t>
      </w:r>
      <w:proofErr w:type="spellEnd"/>
      <w:r w:rsidR="000F5102" w:rsidRPr="009A19BF">
        <w:rPr>
          <w:rFonts w:cs="Times New Roman"/>
          <w:color w:val="000000" w:themeColor="text1"/>
          <w:sz w:val="26"/>
          <w:szCs w:val="26"/>
        </w:rPr>
        <w:t xml:space="preserve"> </w:t>
      </w:r>
      <w:proofErr w:type="spellStart"/>
      <w:r w:rsidR="000F5102" w:rsidRPr="009A19BF">
        <w:rPr>
          <w:rFonts w:cs="Times New Roman"/>
          <w:color w:val="000000" w:themeColor="text1"/>
          <w:sz w:val="26"/>
          <w:szCs w:val="26"/>
        </w:rPr>
        <w:t>Hội</w:t>
      </w:r>
      <w:proofErr w:type="spellEnd"/>
      <w:r w:rsidR="000F5102" w:rsidRPr="009A19BF">
        <w:rPr>
          <w:rFonts w:cs="Times New Roman"/>
          <w:color w:val="000000" w:themeColor="text1"/>
          <w:sz w:val="26"/>
          <w:szCs w:val="26"/>
        </w:rPr>
        <w:t xml:space="preserve"> </w:t>
      </w:r>
      <w:proofErr w:type="spellStart"/>
      <w:r w:rsidR="000F5102" w:rsidRPr="009A19BF">
        <w:rPr>
          <w:rFonts w:cs="Times New Roman"/>
          <w:color w:val="000000" w:themeColor="text1"/>
          <w:sz w:val="26"/>
          <w:szCs w:val="26"/>
        </w:rPr>
        <w:t>đồng</w:t>
      </w:r>
      <w:proofErr w:type="spellEnd"/>
      <w:r w:rsidR="000F5102" w:rsidRPr="009A19BF">
        <w:rPr>
          <w:rFonts w:cs="Times New Roman"/>
          <w:color w:val="000000" w:themeColor="text1"/>
          <w:sz w:val="26"/>
          <w:szCs w:val="26"/>
        </w:rPr>
        <w:t xml:space="preserve"> </w:t>
      </w:r>
      <w:proofErr w:type="spellStart"/>
      <w:r w:rsidR="000F5102" w:rsidRPr="009A19BF">
        <w:rPr>
          <w:rFonts w:cs="Times New Roman"/>
          <w:color w:val="000000" w:themeColor="text1"/>
          <w:sz w:val="26"/>
          <w:szCs w:val="26"/>
        </w:rPr>
        <w:t>quản</w:t>
      </w:r>
      <w:proofErr w:type="spellEnd"/>
      <w:r w:rsidR="000F5102" w:rsidRPr="009A19BF">
        <w:rPr>
          <w:rFonts w:cs="Times New Roman"/>
          <w:color w:val="000000" w:themeColor="text1"/>
          <w:sz w:val="26"/>
          <w:szCs w:val="26"/>
        </w:rPr>
        <w:t xml:space="preserve"> </w:t>
      </w:r>
      <w:proofErr w:type="spellStart"/>
      <w:r w:rsidR="000F5102" w:rsidRPr="009A19BF">
        <w:rPr>
          <w:rFonts w:cs="Times New Roman"/>
          <w:color w:val="000000" w:themeColor="text1"/>
          <w:sz w:val="26"/>
          <w:szCs w:val="26"/>
        </w:rPr>
        <w:t>trị</w:t>
      </w:r>
      <w:proofErr w:type="spellEnd"/>
      <w:r w:rsidR="000F5102" w:rsidRPr="009A19BF">
        <w:rPr>
          <w:rFonts w:cs="Times New Roman"/>
          <w:color w:val="000000" w:themeColor="text1"/>
          <w:sz w:val="26"/>
          <w:szCs w:val="26"/>
        </w:rPr>
        <w:t xml:space="preserve"> </w:t>
      </w:r>
      <w:proofErr w:type="spellStart"/>
      <w:r w:rsidR="000F5102" w:rsidRPr="009A19BF">
        <w:rPr>
          <w:rFonts w:cs="Times New Roman"/>
          <w:color w:val="000000" w:themeColor="text1"/>
          <w:sz w:val="26"/>
          <w:szCs w:val="26"/>
        </w:rPr>
        <w:t>là</w:t>
      </w:r>
      <w:proofErr w:type="spellEnd"/>
      <w:r w:rsidR="005F4CFA" w:rsidRPr="009A19BF">
        <w:rPr>
          <w:rFonts w:cs="Times New Roman"/>
          <w:color w:val="000000" w:themeColor="text1"/>
          <w:sz w:val="26"/>
          <w:szCs w:val="26"/>
        </w:rPr>
        <w:t xml:space="preserve"> </w:t>
      </w:r>
      <w:proofErr w:type="spellStart"/>
      <w:r w:rsidR="005F4CFA" w:rsidRPr="009A19BF">
        <w:rPr>
          <w:rFonts w:cs="Times New Roman"/>
          <w:color w:val="000000" w:themeColor="text1"/>
          <w:sz w:val="26"/>
          <w:szCs w:val="26"/>
        </w:rPr>
        <w:t>bà</w:t>
      </w:r>
      <w:proofErr w:type="spellEnd"/>
      <w:proofErr w:type="gramStart"/>
      <w:r w:rsidR="00370A44" w:rsidRPr="009A19BF">
        <w:rPr>
          <w:rFonts w:eastAsia="Times New Roman" w:cs="Times New Roman"/>
          <w:color w:val="000000" w:themeColor="text1"/>
          <w:sz w:val="26"/>
          <w:szCs w:val="26"/>
        </w:rPr>
        <w:t>………..</w:t>
      </w:r>
      <w:r w:rsidR="003F3732" w:rsidRPr="009A19BF">
        <w:rPr>
          <w:rFonts w:cs="Times New Roman"/>
          <w:color w:val="000000" w:themeColor="text1"/>
          <w:sz w:val="26"/>
          <w:szCs w:val="26"/>
        </w:rPr>
        <w:t>;</w:t>
      </w:r>
      <w:proofErr w:type="gramEnd"/>
      <w:r w:rsidR="003F3732" w:rsidRPr="009A19BF">
        <w:rPr>
          <w:rFonts w:cs="Times New Roman"/>
          <w:color w:val="000000" w:themeColor="text1"/>
          <w:sz w:val="26"/>
          <w:szCs w:val="26"/>
        </w:rPr>
        <w:t xml:space="preserve"> </w:t>
      </w:r>
      <w:proofErr w:type="spellStart"/>
      <w:r w:rsidR="003F3732" w:rsidRPr="009A19BF">
        <w:rPr>
          <w:rFonts w:cs="Times New Roman"/>
          <w:color w:val="000000" w:themeColor="text1"/>
          <w:sz w:val="26"/>
          <w:szCs w:val="26"/>
        </w:rPr>
        <w:t>t</w:t>
      </w:r>
      <w:r w:rsidR="000F5102" w:rsidRPr="009A19BF">
        <w:rPr>
          <w:rFonts w:cs="Times New Roman"/>
          <w:bCs/>
          <w:color w:val="000000" w:themeColor="text1"/>
          <w:sz w:val="26"/>
          <w:szCs w:val="26"/>
        </w:rPr>
        <w:t>hời</w:t>
      </w:r>
      <w:proofErr w:type="spellEnd"/>
      <w:r w:rsidR="000F5102" w:rsidRPr="009A19BF">
        <w:rPr>
          <w:rFonts w:cs="Times New Roman"/>
          <w:bCs/>
          <w:color w:val="000000" w:themeColor="text1"/>
          <w:sz w:val="26"/>
          <w:szCs w:val="26"/>
        </w:rPr>
        <w:t xml:space="preserve"> </w:t>
      </w:r>
      <w:proofErr w:type="spellStart"/>
      <w:r w:rsidR="000F5102" w:rsidRPr="009A19BF">
        <w:rPr>
          <w:rFonts w:cs="Times New Roman"/>
          <w:bCs/>
          <w:color w:val="000000" w:themeColor="text1"/>
          <w:sz w:val="26"/>
          <w:szCs w:val="26"/>
        </w:rPr>
        <w:t>gian</w:t>
      </w:r>
      <w:proofErr w:type="spellEnd"/>
      <w:r w:rsidR="000F5102" w:rsidRPr="009A19BF">
        <w:rPr>
          <w:rFonts w:cs="Times New Roman"/>
          <w:bCs/>
          <w:color w:val="000000" w:themeColor="text1"/>
          <w:sz w:val="26"/>
          <w:szCs w:val="26"/>
        </w:rPr>
        <w:t xml:space="preserve"> </w:t>
      </w:r>
      <w:proofErr w:type="spellStart"/>
      <w:r w:rsidR="000F5102" w:rsidRPr="009A19BF">
        <w:rPr>
          <w:rFonts w:cs="Times New Roman"/>
          <w:bCs/>
          <w:color w:val="000000" w:themeColor="text1"/>
          <w:sz w:val="26"/>
          <w:szCs w:val="26"/>
        </w:rPr>
        <w:t>tiến</w:t>
      </w:r>
      <w:proofErr w:type="spellEnd"/>
      <w:r w:rsidR="000F5102" w:rsidRPr="009A19BF">
        <w:rPr>
          <w:rFonts w:cs="Times New Roman"/>
          <w:bCs/>
          <w:color w:val="000000" w:themeColor="text1"/>
          <w:sz w:val="26"/>
          <w:szCs w:val="26"/>
        </w:rPr>
        <w:t xml:space="preserve"> </w:t>
      </w:r>
      <w:proofErr w:type="spellStart"/>
      <w:r w:rsidR="000F5102" w:rsidRPr="009A19BF">
        <w:rPr>
          <w:rFonts w:cs="Times New Roman"/>
          <w:bCs/>
          <w:color w:val="000000" w:themeColor="text1"/>
          <w:sz w:val="26"/>
          <w:szCs w:val="26"/>
        </w:rPr>
        <w:t>hành</w:t>
      </w:r>
      <w:proofErr w:type="spellEnd"/>
      <w:r w:rsidR="000F5102" w:rsidRPr="009A19BF">
        <w:rPr>
          <w:rFonts w:cs="Times New Roman"/>
          <w:bCs/>
          <w:color w:val="000000" w:themeColor="text1"/>
          <w:sz w:val="26"/>
          <w:szCs w:val="26"/>
        </w:rPr>
        <w:t xml:space="preserve"> </w:t>
      </w:r>
      <w:proofErr w:type="spellStart"/>
      <w:r w:rsidR="000F5102" w:rsidRPr="009A19BF">
        <w:rPr>
          <w:rFonts w:cs="Times New Roman"/>
          <w:bCs/>
          <w:color w:val="000000" w:themeColor="text1"/>
          <w:sz w:val="26"/>
          <w:szCs w:val="26"/>
        </w:rPr>
        <w:t>cuộc</w:t>
      </w:r>
      <w:proofErr w:type="spellEnd"/>
      <w:r w:rsidR="000F5102" w:rsidRPr="009A19BF">
        <w:rPr>
          <w:rFonts w:cs="Times New Roman"/>
          <w:bCs/>
          <w:color w:val="000000" w:themeColor="text1"/>
          <w:sz w:val="26"/>
          <w:szCs w:val="26"/>
        </w:rPr>
        <w:t xml:space="preserve"> </w:t>
      </w:r>
      <w:proofErr w:type="spellStart"/>
      <w:r w:rsidR="000F5102" w:rsidRPr="009A19BF">
        <w:rPr>
          <w:rFonts w:cs="Times New Roman"/>
          <w:bCs/>
          <w:color w:val="000000" w:themeColor="text1"/>
          <w:sz w:val="26"/>
          <w:szCs w:val="26"/>
        </w:rPr>
        <w:t>họp</w:t>
      </w:r>
      <w:proofErr w:type="spellEnd"/>
      <w:r w:rsidR="000F5102" w:rsidRPr="009A19BF">
        <w:rPr>
          <w:rFonts w:cs="Times New Roman"/>
          <w:bCs/>
          <w:color w:val="000000" w:themeColor="text1"/>
          <w:sz w:val="26"/>
          <w:szCs w:val="26"/>
        </w:rPr>
        <w:t xml:space="preserve"> </w:t>
      </w:r>
      <w:proofErr w:type="spellStart"/>
      <w:r w:rsidR="000F5102" w:rsidRPr="009A19BF">
        <w:rPr>
          <w:rFonts w:cs="Times New Roman"/>
          <w:bCs/>
          <w:color w:val="000000" w:themeColor="text1"/>
          <w:sz w:val="26"/>
          <w:szCs w:val="26"/>
        </w:rPr>
        <w:t>bắt</w:t>
      </w:r>
      <w:proofErr w:type="spellEnd"/>
      <w:r w:rsidR="000F5102" w:rsidRPr="009A19BF">
        <w:rPr>
          <w:rFonts w:cs="Times New Roman"/>
          <w:bCs/>
          <w:color w:val="000000" w:themeColor="text1"/>
          <w:sz w:val="26"/>
          <w:szCs w:val="26"/>
        </w:rPr>
        <w:t xml:space="preserve"> </w:t>
      </w:r>
      <w:proofErr w:type="spellStart"/>
      <w:r w:rsidR="000F5102" w:rsidRPr="009A19BF">
        <w:rPr>
          <w:rFonts w:cs="Times New Roman"/>
          <w:bCs/>
          <w:color w:val="000000" w:themeColor="text1"/>
          <w:sz w:val="26"/>
          <w:szCs w:val="26"/>
        </w:rPr>
        <w:t>đầu</w:t>
      </w:r>
      <w:proofErr w:type="spellEnd"/>
      <w:r w:rsidR="000F5102" w:rsidRPr="009A19BF">
        <w:rPr>
          <w:rFonts w:cs="Times New Roman"/>
          <w:bCs/>
          <w:color w:val="000000" w:themeColor="text1"/>
          <w:sz w:val="26"/>
          <w:szCs w:val="26"/>
        </w:rPr>
        <w:t xml:space="preserve"> </w:t>
      </w:r>
      <w:proofErr w:type="spellStart"/>
      <w:r w:rsidR="000F5102" w:rsidRPr="009A19BF">
        <w:rPr>
          <w:rFonts w:cs="Times New Roman"/>
          <w:bCs/>
          <w:color w:val="000000" w:themeColor="text1"/>
          <w:sz w:val="26"/>
          <w:szCs w:val="26"/>
        </w:rPr>
        <w:t>từ</w:t>
      </w:r>
      <w:proofErr w:type="spellEnd"/>
      <w:r w:rsidR="000F5102" w:rsidRPr="009A19BF">
        <w:rPr>
          <w:rFonts w:cs="Times New Roman"/>
          <w:bCs/>
          <w:color w:val="000000" w:themeColor="text1"/>
          <w:sz w:val="26"/>
          <w:szCs w:val="26"/>
        </w:rPr>
        <w:t xml:space="preserve">: 8.00h </w:t>
      </w:r>
      <w:proofErr w:type="spellStart"/>
      <w:r w:rsidR="000F5102" w:rsidRPr="009A19BF">
        <w:rPr>
          <w:rFonts w:cs="Times New Roman"/>
          <w:bCs/>
          <w:color w:val="000000" w:themeColor="text1"/>
          <w:sz w:val="26"/>
          <w:szCs w:val="26"/>
        </w:rPr>
        <w:t>đế</w:t>
      </w:r>
      <w:r w:rsidR="003F3732" w:rsidRPr="009A19BF">
        <w:rPr>
          <w:rFonts w:cs="Times New Roman"/>
          <w:bCs/>
          <w:color w:val="000000" w:themeColor="text1"/>
          <w:sz w:val="26"/>
          <w:szCs w:val="26"/>
        </w:rPr>
        <w:t>n</w:t>
      </w:r>
      <w:proofErr w:type="spellEnd"/>
      <w:r w:rsidR="003F3732" w:rsidRPr="009A19BF">
        <w:rPr>
          <w:rFonts w:cs="Times New Roman"/>
          <w:bCs/>
          <w:color w:val="000000" w:themeColor="text1"/>
          <w:sz w:val="26"/>
          <w:szCs w:val="26"/>
        </w:rPr>
        <w:t xml:space="preserve"> 11.00h</w:t>
      </w:r>
    </w:p>
    <w:p w:rsidR="000F5102" w:rsidRPr="009A19BF" w:rsidRDefault="000F5102" w:rsidP="003F3732">
      <w:pPr>
        <w:tabs>
          <w:tab w:val="left" w:pos="6150"/>
        </w:tabs>
        <w:spacing w:before="120" w:after="120" w:line="360" w:lineRule="auto"/>
        <w:jc w:val="both"/>
        <w:rPr>
          <w:rFonts w:cs="Times New Roman"/>
          <w:bCs/>
          <w:color w:val="000000" w:themeColor="text1"/>
          <w:sz w:val="26"/>
          <w:szCs w:val="26"/>
        </w:rPr>
      </w:pPr>
      <w:proofErr w:type="spellStart"/>
      <w:r w:rsidRPr="009A19BF">
        <w:rPr>
          <w:rFonts w:cs="Times New Roman"/>
          <w:bCs/>
          <w:color w:val="000000" w:themeColor="text1"/>
          <w:sz w:val="26"/>
          <w:szCs w:val="26"/>
        </w:rPr>
        <w:t>Thành</w:t>
      </w:r>
      <w:proofErr w:type="spellEnd"/>
      <w:r w:rsidRPr="009A19BF">
        <w:rPr>
          <w:rFonts w:cs="Times New Roman"/>
          <w:bCs/>
          <w:color w:val="000000" w:themeColor="text1"/>
          <w:sz w:val="26"/>
          <w:szCs w:val="26"/>
        </w:rPr>
        <w:t xml:space="preserve"> </w:t>
      </w:r>
      <w:proofErr w:type="spellStart"/>
      <w:r w:rsidRPr="009A19BF">
        <w:rPr>
          <w:rFonts w:cs="Times New Roman"/>
          <w:bCs/>
          <w:color w:val="000000" w:themeColor="text1"/>
          <w:sz w:val="26"/>
          <w:szCs w:val="26"/>
        </w:rPr>
        <w:t>phần</w:t>
      </w:r>
      <w:proofErr w:type="spellEnd"/>
      <w:r w:rsidRPr="009A19BF">
        <w:rPr>
          <w:rFonts w:cs="Times New Roman"/>
          <w:bCs/>
          <w:color w:val="000000" w:themeColor="text1"/>
          <w:sz w:val="26"/>
          <w:szCs w:val="26"/>
        </w:rPr>
        <w:t xml:space="preserve"> </w:t>
      </w:r>
      <w:proofErr w:type="spellStart"/>
      <w:r w:rsidRPr="009A19BF">
        <w:rPr>
          <w:rFonts w:cs="Times New Roman"/>
          <w:bCs/>
          <w:color w:val="000000" w:themeColor="text1"/>
          <w:sz w:val="26"/>
          <w:szCs w:val="26"/>
        </w:rPr>
        <w:t>tham</w:t>
      </w:r>
      <w:proofErr w:type="spellEnd"/>
      <w:r w:rsidRPr="009A19BF">
        <w:rPr>
          <w:rFonts w:cs="Times New Roman"/>
          <w:bCs/>
          <w:color w:val="000000" w:themeColor="text1"/>
          <w:sz w:val="26"/>
          <w:szCs w:val="26"/>
        </w:rPr>
        <w:t xml:space="preserve"> </w:t>
      </w:r>
      <w:proofErr w:type="spellStart"/>
      <w:r w:rsidRPr="009A19BF">
        <w:rPr>
          <w:rFonts w:cs="Times New Roman"/>
          <w:bCs/>
          <w:color w:val="000000" w:themeColor="text1"/>
          <w:sz w:val="26"/>
          <w:szCs w:val="26"/>
        </w:rPr>
        <w:t>dự</w:t>
      </w:r>
      <w:proofErr w:type="spellEnd"/>
      <w:r w:rsidRPr="009A19BF">
        <w:rPr>
          <w:rFonts w:cs="Times New Roman"/>
          <w:bCs/>
          <w:color w:val="000000" w:themeColor="text1"/>
          <w:sz w:val="26"/>
          <w:szCs w:val="26"/>
        </w:rPr>
        <w:t xml:space="preserve"> </w:t>
      </w:r>
      <w:proofErr w:type="spellStart"/>
      <w:r w:rsidRPr="009A19BF">
        <w:rPr>
          <w:rFonts w:cs="Times New Roman"/>
          <w:bCs/>
          <w:color w:val="000000" w:themeColor="text1"/>
          <w:sz w:val="26"/>
          <w:szCs w:val="26"/>
        </w:rPr>
        <w:t>cuộc</w:t>
      </w:r>
      <w:proofErr w:type="spellEnd"/>
      <w:r w:rsidRPr="009A19BF">
        <w:rPr>
          <w:rFonts w:cs="Times New Roman"/>
          <w:bCs/>
          <w:color w:val="000000" w:themeColor="text1"/>
          <w:sz w:val="26"/>
          <w:szCs w:val="26"/>
        </w:rPr>
        <w:t xml:space="preserve"> </w:t>
      </w:r>
      <w:proofErr w:type="spellStart"/>
      <w:r w:rsidRPr="009A19BF">
        <w:rPr>
          <w:rFonts w:cs="Times New Roman"/>
          <w:bCs/>
          <w:color w:val="000000" w:themeColor="text1"/>
          <w:sz w:val="26"/>
          <w:szCs w:val="26"/>
        </w:rPr>
        <w:t>họp</w:t>
      </w:r>
      <w:proofErr w:type="spellEnd"/>
      <w:r w:rsidRPr="009A19BF">
        <w:rPr>
          <w:rFonts w:cs="Times New Roman"/>
          <w:bCs/>
          <w:color w:val="000000" w:themeColor="text1"/>
          <w:sz w:val="26"/>
          <w:szCs w:val="26"/>
        </w:rPr>
        <w:t xml:space="preserve"> </w:t>
      </w:r>
      <w:proofErr w:type="spellStart"/>
      <w:r w:rsidRPr="009A19BF">
        <w:rPr>
          <w:rFonts w:cs="Times New Roman"/>
          <w:bCs/>
          <w:color w:val="000000" w:themeColor="text1"/>
          <w:sz w:val="26"/>
          <w:szCs w:val="26"/>
        </w:rPr>
        <w:t>cụ</w:t>
      </w:r>
      <w:proofErr w:type="spellEnd"/>
      <w:r w:rsidRPr="009A19BF">
        <w:rPr>
          <w:rFonts w:cs="Times New Roman"/>
          <w:bCs/>
          <w:color w:val="000000" w:themeColor="text1"/>
          <w:sz w:val="26"/>
          <w:szCs w:val="26"/>
        </w:rPr>
        <w:t xml:space="preserve"> </w:t>
      </w:r>
      <w:proofErr w:type="spellStart"/>
      <w:r w:rsidRPr="009A19BF">
        <w:rPr>
          <w:rFonts w:cs="Times New Roman"/>
          <w:bCs/>
          <w:color w:val="000000" w:themeColor="text1"/>
          <w:sz w:val="26"/>
          <w:szCs w:val="26"/>
        </w:rPr>
        <w:t>thể</w:t>
      </w:r>
      <w:proofErr w:type="spellEnd"/>
      <w:r w:rsidRPr="009A19BF">
        <w:rPr>
          <w:rFonts w:cs="Times New Roman"/>
          <w:bCs/>
          <w:color w:val="000000" w:themeColor="text1"/>
          <w:sz w:val="26"/>
          <w:szCs w:val="26"/>
        </w:rPr>
        <w:t>:</w:t>
      </w:r>
    </w:p>
    <w:p w:rsidR="008F586A" w:rsidRPr="009A19BF" w:rsidRDefault="008F586A" w:rsidP="003C6457">
      <w:pPr>
        <w:tabs>
          <w:tab w:val="left" w:pos="2340"/>
        </w:tabs>
        <w:spacing w:before="120" w:after="120" w:line="360" w:lineRule="auto"/>
        <w:jc w:val="both"/>
        <w:rPr>
          <w:rFonts w:cs="Times New Roman"/>
          <w:bCs/>
          <w:color w:val="000000" w:themeColor="text1"/>
          <w:sz w:val="26"/>
          <w:szCs w:val="26"/>
        </w:rPr>
      </w:pPr>
      <w:r w:rsidRPr="009A19BF">
        <w:rPr>
          <w:rFonts w:cs="Times New Roman"/>
          <w:b/>
          <w:bCs/>
          <w:color w:val="000000" w:themeColor="text1"/>
          <w:sz w:val="26"/>
          <w:szCs w:val="26"/>
        </w:rPr>
        <w:t>1.</w:t>
      </w:r>
      <w:r w:rsidR="000F5102" w:rsidRPr="009A19BF">
        <w:rPr>
          <w:rFonts w:cs="Times New Roman"/>
          <w:b/>
          <w:color w:val="000000" w:themeColor="text1"/>
          <w:sz w:val="26"/>
          <w:szCs w:val="26"/>
        </w:rPr>
        <w:t xml:space="preserve"> </w:t>
      </w:r>
      <w:proofErr w:type="spellStart"/>
      <w:r w:rsidR="001543B4" w:rsidRPr="009A19BF">
        <w:rPr>
          <w:rFonts w:cs="Times New Roman"/>
          <w:b/>
          <w:color w:val="000000" w:themeColor="text1"/>
          <w:sz w:val="26"/>
          <w:szCs w:val="26"/>
        </w:rPr>
        <w:t>Bà</w:t>
      </w:r>
      <w:proofErr w:type="spellEnd"/>
      <w:r w:rsidR="001543B4" w:rsidRPr="009A19BF">
        <w:rPr>
          <w:rFonts w:cs="Times New Roman"/>
          <w:b/>
          <w:color w:val="000000" w:themeColor="text1"/>
          <w:sz w:val="26"/>
          <w:szCs w:val="26"/>
        </w:rPr>
        <w:t xml:space="preserve"> </w:t>
      </w:r>
      <w:r w:rsidR="00344145" w:rsidRPr="009A19BF">
        <w:rPr>
          <w:rFonts w:eastAsia="Times New Roman" w:cs="Times New Roman"/>
          <w:b/>
          <w:color w:val="000000" w:themeColor="text1"/>
          <w:sz w:val="26"/>
          <w:szCs w:val="26"/>
        </w:rPr>
        <w:t xml:space="preserve">…….. </w:t>
      </w:r>
      <w:r w:rsidR="00075CFF" w:rsidRPr="009A19BF">
        <w:rPr>
          <w:rFonts w:cs="Times New Roman"/>
          <w:bCs/>
          <w:color w:val="000000" w:themeColor="text1"/>
          <w:sz w:val="26"/>
          <w:szCs w:val="26"/>
        </w:rPr>
        <w:t xml:space="preserve">– </w:t>
      </w:r>
      <w:proofErr w:type="spellStart"/>
      <w:r w:rsidR="00075CFF" w:rsidRPr="009A19BF">
        <w:rPr>
          <w:rFonts w:cs="Times New Roman"/>
          <w:bCs/>
          <w:color w:val="000000" w:themeColor="text1"/>
          <w:sz w:val="26"/>
          <w:szCs w:val="26"/>
        </w:rPr>
        <w:t>Cổ</w:t>
      </w:r>
      <w:proofErr w:type="spellEnd"/>
      <w:r w:rsidR="00075CFF" w:rsidRPr="009A19BF">
        <w:rPr>
          <w:rFonts w:cs="Times New Roman"/>
          <w:bCs/>
          <w:color w:val="000000" w:themeColor="text1"/>
          <w:sz w:val="26"/>
          <w:szCs w:val="26"/>
        </w:rPr>
        <w:t xml:space="preserve"> </w:t>
      </w:r>
      <w:proofErr w:type="spellStart"/>
      <w:r w:rsidR="00075CFF" w:rsidRPr="009A19BF">
        <w:rPr>
          <w:rFonts w:cs="Times New Roman"/>
          <w:bCs/>
          <w:color w:val="000000" w:themeColor="text1"/>
          <w:sz w:val="26"/>
          <w:szCs w:val="26"/>
        </w:rPr>
        <w:t>đông</w:t>
      </w:r>
      <w:proofErr w:type="spellEnd"/>
      <w:r w:rsidR="00075CFF" w:rsidRPr="009A19BF">
        <w:rPr>
          <w:rFonts w:cs="Times New Roman"/>
          <w:bCs/>
          <w:color w:val="000000" w:themeColor="text1"/>
          <w:sz w:val="26"/>
          <w:szCs w:val="26"/>
        </w:rPr>
        <w:t xml:space="preserve"> </w:t>
      </w:r>
      <w:proofErr w:type="spellStart"/>
      <w:r w:rsidR="00075CFF" w:rsidRPr="009A19BF">
        <w:rPr>
          <w:rFonts w:cs="Times New Roman"/>
          <w:bCs/>
          <w:color w:val="000000" w:themeColor="text1"/>
          <w:sz w:val="26"/>
          <w:szCs w:val="26"/>
        </w:rPr>
        <w:t>công</w:t>
      </w:r>
      <w:proofErr w:type="spellEnd"/>
      <w:r w:rsidR="00075CFF" w:rsidRPr="009A19BF">
        <w:rPr>
          <w:rFonts w:cs="Times New Roman"/>
          <w:bCs/>
          <w:color w:val="000000" w:themeColor="text1"/>
          <w:sz w:val="26"/>
          <w:szCs w:val="26"/>
        </w:rPr>
        <w:t xml:space="preserve"> </w:t>
      </w:r>
      <w:proofErr w:type="spellStart"/>
      <w:r w:rsidR="00075CFF" w:rsidRPr="009A19BF">
        <w:rPr>
          <w:rFonts w:cs="Times New Roman"/>
          <w:bCs/>
          <w:color w:val="000000" w:themeColor="text1"/>
          <w:sz w:val="26"/>
          <w:szCs w:val="26"/>
        </w:rPr>
        <w:t>ty</w:t>
      </w:r>
      <w:proofErr w:type="spellEnd"/>
      <w:r w:rsidR="00075CFF" w:rsidRPr="009A19BF">
        <w:rPr>
          <w:rFonts w:cs="Times New Roman"/>
          <w:bCs/>
          <w:color w:val="000000" w:themeColor="text1"/>
          <w:sz w:val="26"/>
          <w:szCs w:val="26"/>
        </w:rPr>
        <w:t xml:space="preserve">; </w:t>
      </w:r>
      <w:proofErr w:type="spellStart"/>
      <w:r w:rsidRPr="009A19BF">
        <w:rPr>
          <w:rFonts w:cs="Times New Roman"/>
          <w:bCs/>
          <w:color w:val="000000" w:themeColor="text1"/>
          <w:sz w:val="26"/>
          <w:szCs w:val="26"/>
        </w:rPr>
        <w:t>Chủ</w:t>
      </w:r>
      <w:proofErr w:type="spellEnd"/>
      <w:r w:rsidRPr="009A19BF">
        <w:rPr>
          <w:rFonts w:cs="Times New Roman"/>
          <w:bCs/>
          <w:color w:val="000000" w:themeColor="text1"/>
          <w:sz w:val="26"/>
          <w:szCs w:val="26"/>
        </w:rPr>
        <w:t xml:space="preserve"> </w:t>
      </w:r>
      <w:proofErr w:type="spellStart"/>
      <w:r w:rsidRPr="009A19BF">
        <w:rPr>
          <w:rFonts w:cs="Times New Roman"/>
          <w:bCs/>
          <w:color w:val="000000" w:themeColor="text1"/>
          <w:sz w:val="26"/>
          <w:szCs w:val="26"/>
        </w:rPr>
        <w:t>tịch</w:t>
      </w:r>
      <w:proofErr w:type="spellEnd"/>
      <w:r w:rsidRPr="009A19BF">
        <w:rPr>
          <w:rFonts w:cs="Times New Roman"/>
          <w:bCs/>
          <w:color w:val="000000" w:themeColor="text1"/>
          <w:sz w:val="26"/>
          <w:szCs w:val="26"/>
        </w:rPr>
        <w:t xml:space="preserve"> </w:t>
      </w:r>
      <w:proofErr w:type="spellStart"/>
      <w:r w:rsidRPr="009A19BF">
        <w:rPr>
          <w:rFonts w:cs="Times New Roman"/>
          <w:bCs/>
          <w:color w:val="000000" w:themeColor="text1"/>
          <w:sz w:val="26"/>
          <w:szCs w:val="26"/>
        </w:rPr>
        <w:t>Hội</w:t>
      </w:r>
      <w:proofErr w:type="spellEnd"/>
      <w:r w:rsidRPr="009A19BF">
        <w:rPr>
          <w:rFonts w:cs="Times New Roman"/>
          <w:bCs/>
          <w:color w:val="000000" w:themeColor="text1"/>
          <w:sz w:val="26"/>
          <w:szCs w:val="26"/>
        </w:rPr>
        <w:t xml:space="preserve"> </w:t>
      </w:r>
      <w:proofErr w:type="spellStart"/>
      <w:r w:rsidRPr="009A19BF">
        <w:rPr>
          <w:rFonts w:cs="Times New Roman"/>
          <w:bCs/>
          <w:color w:val="000000" w:themeColor="text1"/>
          <w:sz w:val="26"/>
          <w:szCs w:val="26"/>
        </w:rPr>
        <w:t>đồng</w:t>
      </w:r>
      <w:proofErr w:type="spellEnd"/>
      <w:r w:rsidRPr="009A19BF">
        <w:rPr>
          <w:rFonts w:cs="Times New Roman"/>
          <w:bCs/>
          <w:color w:val="000000" w:themeColor="text1"/>
          <w:sz w:val="26"/>
          <w:szCs w:val="26"/>
        </w:rPr>
        <w:t xml:space="preserve"> </w:t>
      </w:r>
      <w:proofErr w:type="spellStart"/>
      <w:r w:rsidRPr="009A19BF">
        <w:rPr>
          <w:rFonts w:cs="Times New Roman"/>
          <w:bCs/>
          <w:color w:val="000000" w:themeColor="text1"/>
          <w:sz w:val="26"/>
          <w:szCs w:val="26"/>
        </w:rPr>
        <w:t>quản</w:t>
      </w:r>
      <w:proofErr w:type="spellEnd"/>
      <w:r w:rsidRPr="009A19BF">
        <w:rPr>
          <w:rFonts w:cs="Times New Roman"/>
          <w:bCs/>
          <w:color w:val="000000" w:themeColor="text1"/>
          <w:sz w:val="26"/>
          <w:szCs w:val="26"/>
        </w:rPr>
        <w:t xml:space="preserve"> </w:t>
      </w:r>
      <w:proofErr w:type="spellStart"/>
      <w:r w:rsidRPr="009A19BF">
        <w:rPr>
          <w:rFonts w:cs="Times New Roman"/>
          <w:bCs/>
          <w:color w:val="000000" w:themeColor="text1"/>
          <w:sz w:val="26"/>
          <w:szCs w:val="26"/>
        </w:rPr>
        <w:t>trị</w:t>
      </w:r>
      <w:proofErr w:type="spellEnd"/>
    </w:p>
    <w:p w:rsidR="000F5102" w:rsidRPr="009A19BF" w:rsidRDefault="000F5102" w:rsidP="003C6457">
      <w:pPr>
        <w:tabs>
          <w:tab w:val="left" w:pos="2340"/>
        </w:tabs>
        <w:spacing w:before="120" w:after="120" w:line="360" w:lineRule="auto"/>
        <w:jc w:val="both"/>
        <w:rPr>
          <w:rFonts w:cs="Times New Roman"/>
          <w:color w:val="000000" w:themeColor="text1"/>
          <w:sz w:val="26"/>
          <w:szCs w:val="26"/>
        </w:rPr>
      </w:pPr>
      <w:proofErr w:type="spellStart"/>
      <w:r w:rsidRPr="009A19BF">
        <w:rPr>
          <w:rFonts w:cs="Times New Roman"/>
          <w:color w:val="000000" w:themeColor="text1"/>
          <w:sz w:val="26"/>
          <w:szCs w:val="26"/>
        </w:rPr>
        <w:t>Cổ</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đông</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công</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ty</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nắm</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giữ</w:t>
      </w:r>
      <w:proofErr w:type="spellEnd"/>
      <w:r w:rsidR="006D08E3" w:rsidRPr="009A19BF">
        <w:rPr>
          <w:rFonts w:cs="Times New Roman"/>
          <w:color w:val="000000" w:themeColor="text1"/>
          <w:sz w:val="26"/>
          <w:szCs w:val="26"/>
        </w:rPr>
        <w:t xml:space="preserve"> </w:t>
      </w:r>
      <w:r w:rsidR="00E169A5" w:rsidRPr="009A19BF">
        <w:rPr>
          <w:rFonts w:cs="Times New Roman"/>
          <w:color w:val="000000" w:themeColor="text1"/>
          <w:sz w:val="26"/>
          <w:szCs w:val="26"/>
        </w:rPr>
        <w:t>24.000</w:t>
      </w:r>
      <w:r w:rsidRPr="009A19BF">
        <w:rPr>
          <w:rFonts w:cs="Times New Roman"/>
          <w:color w:val="000000" w:themeColor="text1"/>
          <w:sz w:val="26"/>
          <w:szCs w:val="26"/>
        </w:rPr>
        <w:t xml:space="preserve">.000 </w:t>
      </w:r>
      <w:proofErr w:type="spellStart"/>
      <w:r w:rsidRPr="009A19BF">
        <w:rPr>
          <w:rFonts w:cs="Times New Roman"/>
          <w:color w:val="000000" w:themeColor="text1"/>
          <w:sz w:val="26"/>
          <w:szCs w:val="26"/>
        </w:rPr>
        <w:t>đồng</w:t>
      </w:r>
      <w:proofErr w:type="spellEnd"/>
      <w:r w:rsidRPr="009A19BF">
        <w:rPr>
          <w:rFonts w:cs="Times New Roman"/>
          <w:color w:val="000000" w:themeColor="text1"/>
          <w:sz w:val="26"/>
          <w:szCs w:val="26"/>
        </w:rPr>
        <w:t xml:space="preserve"> (</w:t>
      </w:r>
      <w:proofErr w:type="spellStart"/>
      <w:r w:rsidR="00E169A5" w:rsidRPr="009A19BF">
        <w:rPr>
          <w:rFonts w:cs="Times New Roman"/>
          <w:color w:val="000000" w:themeColor="text1"/>
          <w:sz w:val="26"/>
          <w:szCs w:val="26"/>
        </w:rPr>
        <w:t>Hai</w:t>
      </w:r>
      <w:proofErr w:type="spellEnd"/>
      <w:r w:rsidR="00E169A5" w:rsidRPr="009A19BF">
        <w:rPr>
          <w:rFonts w:cs="Times New Roman"/>
          <w:color w:val="000000" w:themeColor="text1"/>
          <w:sz w:val="26"/>
          <w:szCs w:val="26"/>
        </w:rPr>
        <w:t xml:space="preserve"> </w:t>
      </w:r>
      <w:proofErr w:type="spellStart"/>
      <w:r w:rsidR="00E169A5" w:rsidRPr="009A19BF">
        <w:rPr>
          <w:rFonts w:cs="Times New Roman"/>
          <w:color w:val="000000" w:themeColor="text1"/>
          <w:sz w:val="26"/>
          <w:szCs w:val="26"/>
        </w:rPr>
        <w:t>mươi</w:t>
      </w:r>
      <w:proofErr w:type="spellEnd"/>
      <w:r w:rsidR="00E169A5" w:rsidRPr="009A19BF">
        <w:rPr>
          <w:rFonts w:cs="Times New Roman"/>
          <w:color w:val="000000" w:themeColor="text1"/>
          <w:sz w:val="26"/>
          <w:szCs w:val="26"/>
        </w:rPr>
        <w:t xml:space="preserve"> </w:t>
      </w:r>
      <w:proofErr w:type="spellStart"/>
      <w:r w:rsidR="00E169A5" w:rsidRPr="009A19BF">
        <w:rPr>
          <w:rFonts w:cs="Times New Roman"/>
          <w:color w:val="000000" w:themeColor="text1"/>
          <w:sz w:val="26"/>
          <w:szCs w:val="26"/>
        </w:rPr>
        <w:t>tư</w:t>
      </w:r>
      <w:proofErr w:type="spellEnd"/>
      <w:r w:rsidR="00E169A5"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triệu</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đồng</w:t>
      </w:r>
      <w:proofErr w:type="spellEnd"/>
      <w:r w:rsidRPr="009A19BF">
        <w:rPr>
          <w:rFonts w:cs="Times New Roman"/>
          <w:color w:val="000000" w:themeColor="text1"/>
          <w:sz w:val="26"/>
          <w:szCs w:val="26"/>
        </w:rPr>
        <w:t>)</w:t>
      </w:r>
      <w:r w:rsidR="006D08E3" w:rsidRPr="009A19BF">
        <w:rPr>
          <w:rFonts w:cs="Times New Roman"/>
          <w:color w:val="000000" w:themeColor="text1"/>
          <w:sz w:val="26"/>
          <w:szCs w:val="26"/>
        </w:rPr>
        <w:t xml:space="preserve"> </w:t>
      </w:r>
      <w:r w:rsidR="008F586A" w:rsidRPr="009A19BF">
        <w:rPr>
          <w:rFonts w:cs="Times New Roman"/>
          <w:color w:val="000000" w:themeColor="text1"/>
          <w:sz w:val="26"/>
          <w:szCs w:val="26"/>
        </w:rPr>
        <w:t xml:space="preserve"> </w:t>
      </w:r>
      <w:proofErr w:type="spellStart"/>
      <w:r w:rsidR="008F586A" w:rsidRPr="009A19BF">
        <w:rPr>
          <w:rFonts w:cs="Times New Roman"/>
          <w:color w:val="000000" w:themeColor="text1"/>
          <w:sz w:val="26"/>
          <w:szCs w:val="26"/>
        </w:rPr>
        <w:t>tương</w:t>
      </w:r>
      <w:proofErr w:type="spellEnd"/>
      <w:r w:rsidR="008F586A" w:rsidRPr="009A19BF">
        <w:rPr>
          <w:rFonts w:cs="Times New Roman"/>
          <w:color w:val="000000" w:themeColor="text1"/>
          <w:sz w:val="26"/>
          <w:szCs w:val="26"/>
        </w:rPr>
        <w:t xml:space="preserve"> </w:t>
      </w:r>
      <w:proofErr w:type="spellStart"/>
      <w:r w:rsidR="008F586A" w:rsidRPr="009A19BF">
        <w:rPr>
          <w:rFonts w:cs="Times New Roman"/>
          <w:color w:val="000000" w:themeColor="text1"/>
          <w:sz w:val="26"/>
          <w:szCs w:val="26"/>
        </w:rPr>
        <w:t>đương</w:t>
      </w:r>
      <w:proofErr w:type="spellEnd"/>
      <w:r w:rsidR="008F586A" w:rsidRPr="009A19BF">
        <w:rPr>
          <w:rFonts w:cs="Times New Roman"/>
          <w:color w:val="000000" w:themeColor="text1"/>
          <w:sz w:val="26"/>
          <w:szCs w:val="26"/>
        </w:rPr>
        <w:t xml:space="preserve"> </w:t>
      </w:r>
      <w:r w:rsidR="00E169A5" w:rsidRPr="009A19BF">
        <w:rPr>
          <w:rFonts w:cs="Times New Roman"/>
          <w:color w:val="000000" w:themeColor="text1"/>
          <w:sz w:val="26"/>
          <w:szCs w:val="26"/>
        </w:rPr>
        <w:t xml:space="preserve">2.400 </w:t>
      </w:r>
      <w:proofErr w:type="spellStart"/>
      <w:r w:rsidRPr="009A19BF">
        <w:rPr>
          <w:rFonts w:cs="Times New Roman"/>
          <w:color w:val="000000" w:themeColor="text1"/>
          <w:sz w:val="26"/>
          <w:szCs w:val="26"/>
        </w:rPr>
        <w:t>cổ</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phần</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chiế</w:t>
      </w:r>
      <w:r w:rsidR="00E169A5" w:rsidRPr="009A19BF">
        <w:rPr>
          <w:rFonts w:cs="Times New Roman"/>
          <w:color w:val="000000" w:themeColor="text1"/>
          <w:sz w:val="26"/>
          <w:szCs w:val="26"/>
        </w:rPr>
        <w:t>m</w:t>
      </w:r>
      <w:proofErr w:type="spellEnd"/>
      <w:r w:rsidR="00E169A5" w:rsidRPr="009A19BF">
        <w:rPr>
          <w:rFonts w:cs="Times New Roman"/>
          <w:color w:val="000000" w:themeColor="text1"/>
          <w:sz w:val="26"/>
          <w:szCs w:val="26"/>
        </w:rPr>
        <w:t xml:space="preserve"> </w:t>
      </w:r>
      <w:r w:rsidR="00C44C2F" w:rsidRPr="009A19BF">
        <w:rPr>
          <w:rFonts w:cs="Times New Roman"/>
          <w:color w:val="000000" w:themeColor="text1"/>
          <w:sz w:val="26"/>
          <w:szCs w:val="26"/>
        </w:rPr>
        <w:t>32</w:t>
      </w:r>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tổng</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số</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cổ</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phần</w:t>
      </w:r>
      <w:proofErr w:type="spellEnd"/>
      <w:r w:rsidR="008F586A" w:rsidRPr="009A19BF">
        <w:rPr>
          <w:rFonts w:cs="Times New Roman"/>
          <w:color w:val="000000" w:themeColor="text1"/>
          <w:sz w:val="26"/>
          <w:szCs w:val="26"/>
        </w:rPr>
        <w:t>.</w:t>
      </w:r>
    </w:p>
    <w:p w:rsidR="008F586A" w:rsidRPr="009A19BF" w:rsidRDefault="000F5102" w:rsidP="003C6457">
      <w:pPr>
        <w:tabs>
          <w:tab w:val="left" w:pos="2340"/>
        </w:tabs>
        <w:spacing w:before="120" w:after="120" w:line="360" w:lineRule="auto"/>
        <w:jc w:val="both"/>
        <w:rPr>
          <w:rFonts w:cs="Times New Roman"/>
          <w:color w:val="000000" w:themeColor="text1"/>
          <w:sz w:val="26"/>
          <w:szCs w:val="26"/>
        </w:rPr>
      </w:pPr>
      <w:r w:rsidRPr="009A19BF">
        <w:rPr>
          <w:rFonts w:cs="Times New Roman"/>
          <w:b/>
          <w:bCs/>
          <w:color w:val="000000" w:themeColor="text1"/>
          <w:sz w:val="26"/>
          <w:szCs w:val="26"/>
        </w:rPr>
        <w:t xml:space="preserve">2. </w:t>
      </w:r>
      <w:proofErr w:type="spellStart"/>
      <w:r w:rsidR="00E169A5" w:rsidRPr="009A19BF">
        <w:rPr>
          <w:rFonts w:cs="Times New Roman"/>
          <w:b/>
          <w:bCs/>
          <w:color w:val="000000" w:themeColor="text1"/>
          <w:sz w:val="26"/>
          <w:szCs w:val="26"/>
        </w:rPr>
        <w:t>Ông</w:t>
      </w:r>
      <w:proofErr w:type="spellEnd"/>
      <w:r w:rsidR="00E169A5" w:rsidRPr="009A19BF">
        <w:rPr>
          <w:rFonts w:cs="Times New Roman"/>
          <w:b/>
          <w:bCs/>
          <w:color w:val="000000" w:themeColor="text1"/>
          <w:sz w:val="26"/>
          <w:szCs w:val="26"/>
        </w:rPr>
        <w:t xml:space="preserve"> </w:t>
      </w:r>
      <w:r w:rsidR="00344145" w:rsidRPr="009A19BF">
        <w:rPr>
          <w:rFonts w:cs="Times New Roman"/>
          <w:b/>
          <w:bCs/>
          <w:color w:val="000000" w:themeColor="text1"/>
          <w:sz w:val="26"/>
          <w:szCs w:val="26"/>
        </w:rPr>
        <w:t>……..</w:t>
      </w:r>
      <w:r w:rsidR="00075CFF" w:rsidRPr="009A19BF">
        <w:rPr>
          <w:rFonts w:cs="Times New Roman"/>
          <w:b/>
          <w:bCs/>
          <w:color w:val="000000" w:themeColor="text1"/>
          <w:sz w:val="26"/>
          <w:szCs w:val="26"/>
        </w:rPr>
        <w:t xml:space="preserve"> </w:t>
      </w:r>
      <w:r w:rsidR="00075CFF" w:rsidRPr="009A19BF">
        <w:rPr>
          <w:rFonts w:cs="Times New Roman"/>
          <w:bCs/>
          <w:color w:val="000000" w:themeColor="text1"/>
          <w:sz w:val="26"/>
          <w:szCs w:val="26"/>
        </w:rPr>
        <w:t xml:space="preserve">– </w:t>
      </w:r>
      <w:proofErr w:type="spellStart"/>
      <w:r w:rsidR="00075CFF" w:rsidRPr="009A19BF">
        <w:rPr>
          <w:rFonts w:cs="Times New Roman"/>
          <w:bCs/>
          <w:color w:val="000000" w:themeColor="text1"/>
          <w:sz w:val="26"/>
          <w:szCs w:val="26"/>
        </w:rPr>
        <w:t>Cổ</w:t>
      </w:r>
      <w:proofErr w:type="spellEnd"/>
      <w:r w:rsidR="00075CFF" w:rsidRPr="009A19BF">
        <w:rPr>
          <w:rFonts w:cs="Times New Roman"/>
          <w:bCs/>
          <w:color w:val="000000" w:themeColor="text1"/>
          <w:sz w:val="26"/>
          <w:szCs w:val="26"/>
        </w:rPr>
        <w:t xml:space="preserve"> </w:t>
      </w:r>
      <w:proofErr w:type="spellStart"/>
      <w:r w:rsidR="00075CFF" w:rsidRPr="009A19BF">
        <w:rPr>
          <w:rFonts w:cs="Times New Roman"/>
          <w:bCs/>
          <w:color w:val="000000" w:themeColor="text1"/>
          <w:sz w:val="26"/>
          <w:szCs w:val="26"/>
        </w:rPr>
        <w:t>đông</w:t>
      </w:r>
      <w:proofErr w:type="spellEnd"/>
      <w:r w:rsidR="00075CFF" w:rsidRPr="009A19BF">
        <w:rPr>
          <w:rFonts w:cs="Times New Roman"/>
          <w:bCs/>
          <w:color w:val="000000" w:themeColor="text1"/>
          <w:sz w:val="26"/>
          <w:szCs w:val="26"/>
        </w:rPr>
        <w:t xml:space="preserve"> </w:t>
      </w:r>
      <w:proofErr w:type="spellStart"/>
      <w:r w:rsidR="00075CFF" w:rsidRPr="009A19BF">
        <w:rPr>
          <w:rFonts w:cs="Times New Roman"/>
          <w:bCs/>
          <w:color w:val="000000" w:themeColor="text1"/>
          <w:sz w:val="26"/>
          <w:szCs w:val="26"/>
        </w:rPr>
        <w:t>công</w:t>
      </w:r>
      <w:proofErr w:type="spellEnd"/>
      <w:r w:rsidR="00075CFF" w:rsidRPr="009A19BF">
        <w:rPr>
          <w:rFonts w:cs="Times New Roman"/>
          <w:bCs/>
          <w:color w:val="000000" w:themeColor="text1"/>
          <w:sz w:val="26"/>
          <w:szCs w:val="26"/>
        </w:rPr>
        <w:t xml:space="preserve"> </w:t>
      </w:r>
      <w:proofErr w:type="spellStart"/>
      <w:r w:rsidR="00075CFF" w:rsidRPr="009A19BF">
        <w:rPr>
          <w:rFonts w:cs="Times New Roman"/>
          <w:bCs/>
          <w:color w:val="000000" w:themeColor="text1"/>
          <w:sz w:val="26"/>
          <w:szCs w:val="26"/>
        </w:rPr>
        <w:t>ty</w:t>
      </w:r>
      <w:proofErr w:type="spellEnd"/>
    </w:p>
    <w:p w:rsidR="000F5102" w:rsidRPr="009A19BF" w:rsidRDefault="008F586A" w:rsidP="003C6457">
      <w:pPr>
        <w:tabs>
          <w:tab w:val="left" w:pos="2340"/>
        </w:tabs>
        <w:spacing w:before="120" w:after="120" w:line="360" w:lineRule="auto"/>
        <w:jc w:val="both"/>
        <w:rPr>
          <w:rFonts w:cs="Times New Roman"/>
          <w:b/>
          <w:color w:val="000000" w:themeColor="text1"/>
          <w:sz w:val="26"/>
          <w:szCs w:val="26"/>
        </w:rPr>
      </w:pPr>
      <w:proofErr w:type="spellStart"/>
      <w:r w:rsidRPr="009A19BF">
        <w:rPr>
          <w:rFonts w:cs="Times New Roman"/>
          <w:color w:val="000000" w:themeColor="text1"/>
          <w:sz w:val="26"/>
          <w:szCs w:val="26"/>
        </w:rPr>
        <w:t>C</w:t>
      </w:r>
      <w:r w:rsidR="000F5102" w:rsidRPr="009A19BF">
        <w:rPr>
          <w:rFonts w:cs="Times New Roman"/>
          <w:color w:val="000000" w:themeColor="text1"/>
          <w:sz w:val="26"/>
          <w:szCs w:val="26"/>
        </w:rPr>
        <w:t>ổ</w:t>
      </w:r>
      <w:proofErr w:type="spellEnd"/>
      <w:r w:rsidR="000F5102" w:rsidRPr="009A19BF">
        <w:rPr>
          <w:rFonts w:cs="Times New Roman"/>
          <w:color w:val="000000" w:themeColor="text1"/>
          <w:sz w:val="26"/>
          <w:szCs w:val="26"/>
        </w:rPr>
        <w:t xml:space="preserve"> </w:t>
      </w:r>
      <w:proofErr w:type="spellStart"/>
      <w:r w:rsidR="000F5102" w:rsidRPr="009A19BF">
        <w:rPr>
          <w:rFonts w:cs="Times New Roman"/>
          <w:color w:val="000000" w:themeColor="text1"/>
          <w:sz w:val="26"/>
          <w:szCs w:val="26"/>
        </w:rPr>
        <w:t>đông</w:t>
      </w:r>
      <w:proofErr w:type="spellEnd"/>
      <w:r w:rsidR="000F5102" w:rsidRPr="009A19BF">
        <w:rPr>
          <w:rFonts w:cs="Times New Roman"/>
          <w:color w:val="000000" w:themeColor="text1"/>
          <w:sz w:val="26"/>
          <w:szCs w:val="26"/>
        </w:rPr>
        <w:t xml:space="preserve"> </w:t>
      </w:r>
      <w:proofErr w:type="spellStart"/>
      <w:r w:rsidR="000F5102" w:rsidRPr="009A19BF">
        <w:rPr>
          <w:rFonts w:cs="Times New Roman"/>
          <w:color w:val="000000" w:themeColor="text1"/>
          <w:sz w:val="26"/>
          <w:szCs w:val="26"/>
        </w:rPr>
        <w:t>công</w:t>
      </w:r>
      <w:proofErr w:type="spellEnd"/>
      <w:r w:rsidR="000F5102" w:rsidRPr="009A19BF">
        <w:rPr>
          <w:rFonts w:cs="Times New Roman"/>
          <w:color w:val="000000" w:themeColor="text1"/>
          <w:sz w:val="26"/>
          <w:szCs w:val="26"/>
        </w:rPr>
        <w:t xml:space="preserve"> </w:t>
      </w:r>
      <w:proofErr w:type="spellStart"/>
      <w:r w:rsidR="000F5102" w:rsidRPr="009A19BF">
        <w:rPr>
          <w:rFonts w:cs="Times New Roman"/>
          <w:color w:val="000000" w:themeColor="text1"/>
          <w:sz w:val="26"/>
          <w:szCs w:val="26"/>
        </w:rPr>
        <w:t>ty</w:t>
      </w:r>
      <w:proofErr w:type="spellEnd"/>
      <w:r w:rsidR="000F5102" w:rsidRPr="009A19BF">
        <w:rPr>
          <w:rFonts w:cs="Times New Roman"/>
          <w:color w:val="000000" w:themeColor="text1"/>
          <w:sz w:val="26"/>
          <w:szCs w:val="26"/>
        </w:rPr>
        <w:t xml:space="preserve"> </w:t>
      </w:r>
      <w:proofErr w:type="spellStart"/>
      <w:r w:rsidR="000F5102" w:rsidRPr="009A19BF">
        <w:rPr>
          <w:rFonts w:cs="Times New Roman"/>
          <w:color w:val="000000" w:themeColor="text1"/>
          <w:sz w:val="26"/>
          <w:szCs w:val="26"/>
        </w:rPr>
        <w:t>nắm</w:t>
      </w:r>
      <w:proofErr w:type="spellEnd"/>
      <w:r w:rsidR="000F5102" w:rsidRPr="009A19BF">
        <w:rPr>
          <w:rFonts w:cs="Times New Roman"/>
          <w:color w:val="000000" w:themeColor="text1"/>
          <w:sz w:val="26"/>
          <w:szCs w:val="26"/>
        </w:rPr>
        <w:t xml:space="preserve"> </w:t>
      </w:r>
      <w:proofErr w:type="spellStart"/>
      <w:r w:rsidR="000F5102" w:rsidRPr="009A19BF">
        <w:rPr>
          <w:rFonts w:cs="Times New Roman"/>
          <w:color w:val="000000" w:themeColor="text1"/>
          <w:sz w:val="26"/>
          <w:szCs w:val="26"/>
        </w:rPr>
        <w:t>giữ</w:t>
      </w:r>
      <w:proofErr w:type="spellEnd"/>
      <w:r w:rsidR="00FE292A" w:rsidRPr="009A19BF">
        <w:rPr>
          <w:rFonts w:cs="Times New Roman"/>
          <w:color w:val="000000" w:themeColor="text1"/>
          <w:sz w:val="26"/>
          <w:szCs w:val="26"/>
        </w:rPr>
        <w:t xml:space="preserve">  </w:t>
      </w:r>
      <w:r w:rsidR="00E169A5" w:rsidRPr="009A19BF">
        <w:rPr>
          <w:rFonts w:cs="Times New Roman"/>
          <w:color w:val="000000" w:themeColor="text1"/>
          <w:sz w:val="26"/>
          <w:szCs w:val="26"/>
        </w:rPr>
        <w:t>19.500.000</w:t>
      </w:r>
      <w:r w:rsidR="000F5102" w:rsidRPr="009A19BF">
        <w:rPr>
          <w:rFonts w:cs="Times New Roman"/>
          <w:color w:val="000000" w:themeColor="text1"/>
          <w:sz w:val="26"/>
          <w:szCs w:val="26"/>
        </w:rPr>
        <w:t xml:space="preserve"> </w:t>
      </w:r>
      <w:proofErr w:type="spellStart"/>
      <w:r w:rsidR="000F5102" w:rsidRPr="009A19BF">
        <w:rPr>
          <w:rFonts w:cs="Times New Roman"/>
          <w:color w:val="000000" w:themeColor="text1"/>
          <w:sz w:val="26"/>
          <w:szCs w:val="26"/>
        </w:rPr>
        <w:t>đồng</w:t>
      </w:r>
      <w:proofErr w:type="spellEnd"/>
      <w:r w:rsidR="000F5102" w:rsidRPr="009A19BF">
        <w:rPr>
          <w:rFonts w:cs="Times New Roman"/>
          <w:color w:val="000000" w:themeColor="text1"/>
          <w:sz w:val="26"/>
          <w:szCs w:val="26"/>
        </w:rPr>
        <w:t xml:space="preserve"> (</w:t>
      </w:r>
      <w:proofErr w:type="spellStart"/>
      <w:r w:rsidR="00E169A5" w:rsidRPr="009A19BF">
        <w:rPr>
          <w:rFonts w:cs="Times New Roman"/>
          <w:color w:val="000000" w:themeColor="text1"/>
          <w:sz w:val="26"/>
          <w:szCs w:val="26"/>
        </w:rPr>
        <w:t>Mười</w:t>
      </w:r>
      <w:proofErr w:type="spellEnd"/>
      <w:r w:rsidR="00E169A5" w:rsidRPr="009A19BF">
        <w:rPr>
          <w:rFonts w:cs="Times New Roman"/>
          <w:color w:val="000000" w:themeColor="text1"/>
          <w:sz w:val="26"/>
          <w:szCs w:val="26"/>
        </w:rPr>
        <w:t xml:space="preserve"> </w:t>
      </w:r>
      <w:proofErr w:type="spellStart"/>
      <w:r w:rsidR="00E169A5" w:rsidRPr="009A19BF">
        <w:rPr>
          <w:rFonts w:cs="Times New Roman"/>
          <w:color w:val="000000" w:themeColor="text1"/>
          <w:sz w:val="26"/>
          <w:szCs w:val="26"/>
        </w:rPr>
        <w:t>chín</w:t>
      </w:r>
      <w:proofErr w:type="spellEnd"/>
      <w:r w:rsidR="00E169A5" w:rsidRPr="009A19BF">
        <w:rPr>
          <w:rFonts w:cs="Times New Roman"/>
          <w:color w:val="000000" w:themeColor="text1"/>
          <w:sz w:val="26"/>
          <w:szCs w:val="26"/>
        </w:rPr>
        <w:t xml:space="preserve"> </w:t>
      </w:r>
      <w:proofErr w:type="spellStart"/>
      <w:r w:rsidR="00E169A5" w:rsidRPr="009A19BF">
        <w:rPr>
          <w:rFonts w:cs="Times New Roman"/>
          <w:color w:val="000000" w:themeColor="text1"/>
          <w:sz w:val="26"/>
          <w:szCs w:val="26"/>
        </w:rPr>
        <w:t>triệu</w:t>
      </w:r>
      <w:proofErr w:type="spellEnd"/>
      <w:r w:rsidR="00E169A5" w:rsidRPr="009A19BF">
        <w:rPr>
          <w:rFonts w:cs="Times New Roman"/>
          <w:color w:val="000000" w:themeColor="text1"/>
          <w:sz w:val="26"/>
          <w:szCs w:val="26"/>
        </w:rPr>
        <w:t xml:space="preserve"> </w:t>
      </w:r>
      <w:proofErr w:type="spellStart"/>
      <w:r w:rsidR="00E169A5" w:rsidRPr="009A19BF">
        <w:rPr>
          <w:rFonts w:cs="Times New Roman"/>
          <w:color w:val="000000" w:themeColor="text1"/>
          <w:sz w:val="26"/>
          <w:szCs w:val="26"/>
        </w:rPr>
        <w:t>năm</w:t>
      </w:r>
      <w:proofErr w:type="spellEnd"/>
      <w:r w:rsidR="00E169A5" w:rsidRPr="009A19BF">
        <w:rPr>
          <w:rFonts w:cs="Times New Roman"/>
          <w:color w:val="000000" w:themeColor="text1"/>
          <w:sz w:val="26"/>
          <w:szCs w:val="26"/>
        </w:rPr>
        <w:t xml:space="preserve"> </w:t>
      </w:r>
      <w:proofErr w:type="spellStart"/>
      <w:r w:rsidR="00E169A5" w:rsidRPr="009A19BF">
        <w:rPr>
          <w:rFonts w:cs="Times New Roman"/>
          <w:color w:val="000000" w:themeColor="text1"/>
          <w:sz w:val="26"/>
          <w:szCs w:val="26"/>
        </w:rPr>
        <w:t>trăm</w:t>
      </w:r>
      <w:proofErr w:type="spellEnd"/>
      <w:r w:rsidR="00E169A5" w:rsidRPr="009A19BF">
        <w:rPr>
          <w:rFonts w:cs="Times New Roman"/>
          <w:color w:val="000000" w:themeColor="text1"/>
          <w:sz w:val="26"/>
          <w:szCs w:val="26"/>
        </w:rPr>
        <w:t xml:space="preserve"> </w:t>
      </w:r>
      <w:proofErr w:type="spellStart"/>
      <w:r w:rsidR="00E169A5" w:rsidRPr="009A19BF">
        <w:rPr>
          <w:rFonts w:cs="Times New Roman"/>
          <w:color w:val="000000" w:themeColor="text1"/>
          <w:sz w:val="26"/>
          <w:szCs w:val="26"/>
        </w:rPr>
        <w:t>nghìn</w:t>
      </w:r>
      <w:proofErr w:type="spellEnd"/>
      <w:r w:rsidR="000F5102" w:rsidRPr="009A19BF">
        <w:rPr>
          <w:rFonts w:cs="Times New Roman"/>
          <w:color w:val="000000" w:themeColor="text1"/>
          <w:sz w:val="26"/>
          <w:szCs w:val="26"/>
        </w:rPr>
        <w:t xml:space="preserve"> </w:t>
      </w:r>
      <w:proofErr w:type="spellStart"/>
      <w:r w:rsidR="000F5102" w:rsidRPr="009A19BF">
        <w:rPr>
          <w:rFonts w:cs="Times New Roman"/>
          <w:color w:val="000000" w:themeColor="text1"/>
          <w:sz w:val="26"/>
          <w:szCs w:val="26"/>
        </w:rPr>
        <w:t>đồ</w:t>
      </w:r>
      <w:r w:rsidR="00FE292A" w:rsidRPr="009A19BF">
        <w:rPr>
          <w:rFonts w:cs="Times New Roman"/>
          <w:color w:val="000000" w:themeColor="text1"/>
          <w:sz w:val="26"/>
          <w:szCs w:val="26"/>
        </w:rPr>
        <w:t>ng</w:t>
      </w:r>
      <w:proofErr w:type="spellEnd"/>
      <w:r w:rsidR="00FE292A" w:rsidRPr="009A19BF">
        <w:rPr>
          <w:rFonts w:cs="Times New Roman"/>
          <w:color w:val="000000" w:themeColor="text1"/>
          <w:sz w:val="26"/>
          <w:szCs w:val="26"/>
        </w:rPr>
        <w:t xml:space="preserve">) </w:t>
      </w:r>
      <w:proofErr w:type="spellStart"/>
      <w:r w:rsidR="00FE292A" w:rsidRPr="009A19BF">
        <w:rPr>
          <w:rFonts w:cs="Times New Roman"/>
          <w:color w:val="000000" w:themeColor="text1"/>
          <w:sz w:val="26"/>
          <w:szCs w:val="26"/>
        </w:rPr>
        <w:t>tương</w:t>
      </w:r>
      <w:proofErr w:type="spellEnd"/>
      <w:r w:rsidR="00FE292A" w:rsidRPr="009A19BF">
        <w:rPr>
          <w:rFonts w:cs="Times New Roman"/>
          <w:color w:val="000000" w:themeColor="text1"/>
          <w:sz w:val="26"/>
          <w:szCs w:val="26"/>
        </w:rPr>
        <w:t xml:space="preserve"> </w:t>
      </w:r>
      <w:proofErr w:type="spellStart"/>
      <w:r w:rsidR="00FE292A" w:rsidRPr="009A19BF">
        <w:rPr>
          <w:rFonts w:cs="Times New Roman"/>
          <w:color w:val="000000" w:themeColor="text1"/>
          <w:sz w:val="26"/>
          <w:szCs w:val="26"/>
        </w:rPr>
        <w:t>đương</w:t>
      </w:r>
      <w:proofErr w:type="spellEnd"/>
      <w:r w:rsidR="00FE292A" w:rsidRPr="009A19BF">
        <w:rPr>
          <w:rFonts w:cs="Times New Roman"/>
          <w:color w:val="000000" w:themeColor="text1"/>
          <w:sz w:val="26"/>
          <w:szCs w:val="26"/>
        </w:rPr>
        <w:t xml:space="preserve"> </w:t>
      </w:r>
      <w:r w:rsidR="00E169A5" w:rsidRPr="009A19BF">
        <w:rPr>
          <w:rFonts w:cs="Times New Roman"/>
          <w:color w:val="000000" w:themeColor="text1"/>
          <w:sz w:val="26"/>
          <w:szCs w:val="26"/>
        </w:rPr>
        <w:t>1.95</w:t>
      </w:r>
      <w:r w:rsidR="000F5102" w:rsidRPr="009A19BF">
        <w:rPr>
          <w:rFonts w:cs="Times New Roman"/>
          <w:color w:val="000000" w:themeColor="text1"/>
          <w:sz w:val="26"/>
          <w:szCs w:val="26"/>
        </w:rPr>
        <w:t xml:space="preserve">0 </w:t>
      </w:r>
      <w:proofErr w:type="spellStart"/>
      <w:r w:rsidR="000F5102" w:rsidRPr="009A19BF">
        <w:rPr>
          <w:rFonts w:cs="Times New Roman"/>
          <w:color w:val="000000" w:themeColor="text1"/>
          <w:sz w:val="26"/>
          <w:szCs w:val="26"/>
        </w:rPr>
        <w:t>cổ</w:t>
      </w:r>
      <w:proofErr w:type="spellEnd"/>
      <w:r w:rsidR="000F5102" w:rsidRPr="009A19BF">
        <w:rPr>
          <w:rFonts w:cs="Times New Roman"/>
          <w:color w:val="000000" w:themeColor="text1"/>
          <w:sz w:val="26"/>
          <w:szCs w:val="26"/>
        </w:rPr>
        <w:t xml:space="preserve"> </w:t>
      </w:r>
      <w:proofErr w:type="spellStart"/>
      <w:r w:rsidR="000F5102" w:rsidRPr="009A19BF">
        <w:rPr>
          <w:rFonts w:cs="Times New Roman"/>
          <w:color w:val="000000" w:themeColor="text1"/>
          <w:sz w:val="26"/>
          <w:szCs w:val="26"/>
        </w:rPr>
        <w:t>phần</w:t>
      </w:r>
      <w:proofErr w:type="spellEnd"/>
      <w:r w:rsidR="000F5102" w:rsidRPr="009A19BF">
        <w:rPr>
          <w:rFonts w:cs="Times New Roman"/>
          <w:color w:val="000000" w:themeColor="text1"/>
          <w:sz w:val="26"/>
          <w:szCs w:val="26"/>
        </w:rPr>
        <w:t xml:space="preserve"> </w:t>
      </w:r>
      <w:proofErr w:type="spellStart"/>
      <w:r w:rsidR="000F5102" w:rsidRPr="009A19BF">
        <w:rPr>
          <w:rFonts w:cs="Times New Roman"/>
          <w:color w:val="000000" w:themeColor="text1"/>
          <w:sz w:val="26"/>
          <w:szCs w:val="26"/>
        </w:rPr>
        <w:t>chiế</w:t>
      </w:r>
      <w:r w:rsidR="00E169A5" w:rsidRPr="009A19BF">
        <w:rPr>
          <w:rFonts w:cs="Times New Roman"/>
          <w:color w:val="000000" w:themeColor="text1"/>
          <w:sz w:val="26"/>
          <w:szCs w:val="26"/>
        </w:rPr>
        <w:t>m</w:t>
      </w:r>
      <w:proofErr w:type="spellEnd"/>
      <w:r w:rsidR="00E169A5" w:rsidRPr="009A19BF">
        <w:rPr>
          <w:rFonts w:cs="Times New Roman"/>
          <w:color w:val="000000" w:themeColor="text1"/>
          <w:sz w:val="26"/>
          <w:szCs w:val="26"/>
        </w:rPr>
        <w:t xml:space="preserve"> 26</w:t>
      </w:r>
      <w:r w:rsidR="001C1963" w:rsidRPr="009A19BF">
        <w:rPr>
          <w:rFonts w:cs="Times New Roman"/>
          <w:color w:val="000000" w:themeColor="text1"/>
          <w:sz w:val="26"/>
          <w:szCs w:val="26"/>
        </w:rPr>
        <w:t xml:space="preserve"> </w:t>
      </w:r>
      <w:r w:rsidR="000F5102" w:rsidRPr="009A19BF">
        <w:rPr>
          <w:rFonts w:cs="Times New Roman"/>
          <w:color w:val="000000" w:themeColor="text1"/>
          <w:sz w:val="26"/>
          <w:szCs w:val="26"/>
        </w:rPr>
        <w:t xml:space="preserve">% </w:t>
      </w:r>
      <w:proofErr w:type="spellStart"/>
      <w:r w:rsidR="000F5102" w:rsidRPr="009A19BF">
        <w:rPr>
          <w:rFonts w:cs="Times New Roman"/>
          <w:color w:val="000000" w:themeColor="text1"/>
          <w:sz w:val="26"/>
          <w:szCs w:val="26"/>
        </w:rPr>
        <w:t>tổng</w:t>
      </w:r>
      <w:proofErr w:type="spellEnd"/>
      <w:r w:rsidR="000F5102" w:rsidRPr="009A19BF">
        <w:rPr>
          <w:rFonts w:cs="Times New Roman"/>
          <w:color w:val="000000" w:themeColor="text1"/>
          <w:sz w:val="26"/>
          <w:szCs w:val="26"/>
        </w:rPr>
        <w:t xml:space="preserve"> </w:t>
      </w:r>
      <w:proofErr w:type="spellStart"/>
      <w:r w:rsidR="000F5102" w:rsidRPr="009A19BF">
        <w:rPr>
          <w:rFonts w:cs="Times New Roman"/>
          <w:color w:val="000000" w:themeColor="text1"/>
          <w:sz w:val="26"/>
          <w:szCs w:val="26"/>
        </w:rPr>
        <w:t>số</w:t>
      </w:r>
      <w:proofErr w:type="spellEnd"/>
      <w:r w:rsidR="000F5102" w:rsidRPr="009A19BF">
        <w:rPr>
          <w:rFonts w:cs="Times New Roman"/>
          <w:color w:val="000000" w:themeColor="text1"/>
          <w:sz w:val="26"/>
          <w:szCs w:val="26"/>
        </w:rPr>
        <w:t xml:space="preserve"> </w:t>
      </w:r>
      <w:proofErr w:type="spellStart"/>
      <w:r w:rsidR="000F5102" w:rsidRPr="009A19BF">
        <w:rPr>
          <w:rFonts w:cs="Times New Roman"/>
          <w:color w:val="000000" w:themeColor="text1"/>
          <w:sz w:val="26"/>
          <w:szCs w:val="26"/>
        </w:rPr>
        <w:t>cổ</w:t>
      </w:r>
      <w:proofErr w:type="spellEnd"/>
      <w:r w:rsidR="000F5102" w:rsidRPr="009A19BF">
        <w:rPr>
          <w:rFonts w:cs="Times New Roman"/>
          <w:color w:val="000000" w:themeColor="text1"/>
          <w:sz w:val="26"/>
          <w:szCs w:val="26"/>
        </w:rPr>
        <w:t xml:space="preserve"> </w:t>
      </w:r>
      <w:proofErr w:type="spellStart"/>
      <w:r w:rsidR="000F5102" w:rsidRPr="009A19BF">
        <w:rPr>
          <w:rFonts w:cs="Times New Roman"/>
          <w:color w:val="000000" w:themeColor="text1"/>
          <w:sz w:val="26"/>
          <w:szCs w:val="26"/>
        </w:rPr>
        <w:t>phần</w:t>
      </w:r>
      <w:proofErr w:type="spellEnd"/>
    </w:p>
    <w:p w:rsidR="001543B4" w:rsidRPr="009A19BF" w:rsidRDefault="000F5102" w:rsidP="003C6457">
      <w:pPr>
        <w:tabs>
          <w:tab w:val="left" w:pos="2340"/>
        </w:tabs>
        <w:spacing w:before="120" w:after="120" w:line="360" w:lineRule="auto"/>
        <w:jc w:val="both"/>
        <w:rPr>
          <w:rFonts w:cs="Times New Roman"/>
          <w:color w:val="000000" w:themeColor="text1"/>
          <w:sz w:val="26"/>
          <w:szCs w:val="26"/>
        </w:rPr>
      </w:pPr>
      <w:r w:rsidRPr="009A19BF">
        <w:rPr>
          <w:rFonts w:cs="Times New Roman"/>
          <w:b/>
          <w:color w:val="000000" w:themeColor="text1"/>
          <w:sz w:val="26"/>
          <w:szCs w:val="26"/>
        </w:rPr>
        <w:t xml:space="preserve">3. </w:t>
      </w:r>
      <w:proofErr w:type="spellStart"/>
      <w:r w:rsidR="00E169A5" w:rsidRPr="009A19BF">
        <w:rPr>
          <w:rFonts w:cs="Times New Roman"/>
          <w:b/>
          <w:color w:val="000000" w:themeColor="text1"/>
          <w:sz w:val="26"/>
          <w:szCs w:val="26"/>
        </w:rPr>
        <w:t>Ông</w:t>
      </w:r>
      <w:proofErr w:type="spellEnd"/>
      <w:r w:rsidR="00E169A5" w:rsidRPr="009A19BF">
        <w:rPr>
          <w:rFonts w:cs="Times New Roman"/>
          <w:b/>
          <w:color w:val="000000" w:themeColor="text1"/>
          <w:sz w:val="26"/>
          <w:szCs w:val="26"/>
        </w:rPr>
        <w:t xml:space="preserve"> </w:t>
      </w:r>
      <w:r w:rsidR="00344145" w:rsidRPr="009A19BF">
        <w:rPr>
          <w:rFonts w:cs="Times New Roman"/>
          <w:b/>
          <w:color w:val="000000" w:themeColor="text1"/>
          <w:sz w:val="26"/>
          <w:szCs w:val="26"/>
        </w:rPr>
        <w:t>……..</w:t>
      </w:r>
      <w:r w:rsidR="00075CFF" w:rsidRPr="009A19BF">
        <w:rPr>
          <w:rFonts w:cs="Times New Roman"/>
          <w:bCs/>
          <w:color w:val="000000" w:themeColor="text1"/>
          <w:sz w:val="26"/>
          <w:szCs w:val="26"/>
        </w:rPr>
        <w:t xml:space="preserve">– </w:t>
      </w:r>
      <w:proofErr w:type="spellStart"/>
      <w:r w:rsidR="00075CFF" w:rsidRPr="009A19BF">
        <w:rPr>
          <w:rFonts w:cs="Times New Roman"/>
          <w:bCs/>
          <w:color w:val="000000" w:themeColor="text1"/>
          <w:sz w:val="26"/>
          <w:szCs w:val="26"/>
        </w:rPr>
        <w:t>Cổ</w:t>
      </w:r>
      <w:proofErr w:type="spellEnd"/>
      <w:r w:rsidR="00075CFF" w:rsidRPr="009A19BF">
        <w:rPr>
          <w:rFonts w:cs="Times New Roman"/>
          <w:bCs/>
          <w:color w:val="000000" w:themeColor="text1"/>
          <w:sz w:val="26"/>
          <w:szCs w:val="26"/>
        </w:rPr>
        <w:t xml:space="preserve"> </w:t>
      </w:r>
      <w:proofErr w:type="spellStart"/>
      <w:r w:rsidR="00075CFF" w:rsidRPr="009A19BF">
        <w:rPr>
          <w:rFonts w:cs="Times New Roman"/>
          <w:bCs/>
          <w:color w:val="000000" w:themeColor="text1"/>
          <w:sz w:val="26"/>
          <w:szCs w:val="26"/>
        </w:rPr>
        <w:t>đông</w:t>
      </w:r>
      <w:proofErr w:type="spellEnd"/>
      <w:r w:rsidR="00075CFF" w:rsidRPr="009A19BF">
        <w:rPr>
          <w:rFonts w:cs="Times New Roman"/>
          <w:bCs/>
          <w:color w:val="000000" w:themeColor="text1"/>
          <w:sz w:val="26"/>
          <w:szCs w:val="26"/>
        </w:rPr>
        <w:t xml:space="preserve"> </w:t>
      </w:r>
      <w:proofErr w:type="spellStart"/>
      <w:r w:rsidR="00075CFF" w:rsidRPr="009A19BF">
        <w:rPr>
          <w:rFonts w:cs="Times New Roman"/>
          <w:bCs/>
          <w:color w:val="000000" w:themeColor="text1"/>
          <w:sz w:val="26"/>
          <w:szCs w:val="26"/>
        </w:rPr>
        <w:t>công</w:t>
      </w:r>
      <w:proofErr w:type="spellEnd"/>
      <w:r w:rsidR="00075CFF" w:rsidRPr="009A19BF">
        <w:rPr>
          <w:rFonts w:cs="Times New Roman"/>
          <w:bCs/>
          <w:color w:val="000000" w:themeColor="text1"/>
          <w:sz w:val="26"/>
          <w:szCs w:val="26"/>
        </w:rPr>
        <w:t xml:space="preserve"> </w:t>
      </w:r>
      <w:proofErr w:type="spellStart"/>
      <w:r w:rsidR="00075CFF" w:rsidRPr="009A19BF">
        <w:rPr>
          <w:rFonts w:cs="Times New Roman"/>
          <w:bCs/>
          <w:color w:val="000000" w:themeColor="text1"/>
          <w:sz w:val="26"/>
          <w:szCs w:val="26"/>
        </w:rPr>
        <w:t>ty</w:t>
      </w:r>
      <w:proofErr w:type="spellEnd"/>
    </w:p>
    <w:p w:rsidR="008C0850" w:rsidRPr="009A19BF" w:rsidRDefault="00E169A5" w:rsidP="003C6457">
      <w:pPr>
        <w:tabs>
          <w:tab w:val="left" w:pos="2340"/>
        </w:tabs>
        <w:spacing w:before="120" w:after="120" w:line="360" w:lineRule="auto"/>
        <w:jc w:val="both"/>
        <w:rPr>
          <w:rFonts w:cs="Times New Roman"/>
          <w:b/>
          <w:color w:val="000000" w:themeColor="text1"/>
          <w:sz w:val="26"/>
          <w:szCs w:val="26"/>
        </w:rPr>
      </w:pPr>
      <w:proofErr w:type="spellStart"/>
      <w:r w:rsidRPr="009A19BF">
        <w:rPr>
          <w:rFonts w:cs="Times New Roman"/>
          <w:color w:val="000000" w:themeColor="text1"/>
          <w:sz w:val="26"/>
          <w:szCs w:val="26"/>
        </w:rPr>
        <w:t>Cổ</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đông</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công</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ty</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nắm</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giữ</w:t>
      </w:r>
      <w:proofErr w:type="spellEnd"/>
      <w:r w:rsidRPr="009A19BF">
        <w:rPr>
          <w:rFonts w:cs="Times New Roman"/>
          <w:color w:val="000000" w:themeColor="text1"/>
          <w:sz w:val="26"/>
          <w:szCs w:val="26"/>
        </w:rPr>
        <w:t xml:space="preserve">  19.500.000 </w:t>
      </w:r>
      <w:proofErr w:type="spellStart"/>
      <w:r w:rsidRPr="009A19BF">
        <w:rPr>
          <w:rFonts w:cs="Times New Roman"/>
          <w:color w:val="000000" w:themeColor="text1"/>
          <w:sz w:val="26"/>
          <w:szCs w:val="26"/>
        </w:rPr>
        <w:t>đồng</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Mười</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chín</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triệu</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năm</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trăm</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nghìn</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đồng</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tương</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đương</w:t>
      </w:r>
      <w:proofErr w:type="spellEnd"/>
      <w:r w:rsidRPr="009A19BF">
        <w:rPr>
          <w:rFonts w:cs="Times New Roman"/>
          <w:color w:val="000000" w:themeColor="text1"/>
          <w:sz w:val="26"/>
          <w:szCs w:val="26"/>
        </w:rPr>
        <w:t xml:space="preserve"> 1.950 </w:t>
      </w:r>
      <w:proofErr w:type="spellStart"/>
      <w:r w:rsidRPr="009A19BF">
        <w:rPr>
          <w:rFonts w:cs="Times New Roman"/>
          <w:color w:val="000000" w:themeColor="text1"/>
          <w:sz w:val="26"/>
          <w:szCs w:val="26"/>
        </w:rPr>
        <w:t>cổ</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phần</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chiếm</w:t>
      </w:r>
      <w:proofErr w:type="spellEnd"/>
      <w:r w:rsidRPr="009A19BF">
        <w:rPr>
          <w:rFonts w:cs="Times New Roman"/>
          <w:color w:val="000000" w:themeColor="text1"/>
          <w:sz w:val="26"/>
          <w:szCs w:val="26"/>
        </w:rPr>
        <w:t xml:space="preserve"> 26 % </w:t>
      </w:r>
      <w:proofErr w:type="spellStart"/>
      <w:r w:rsidRPr="009A19BF">
        <w:rPr>
          <w:rFonts w:cs="Times New Roman"/>
          <w:color w:val="000000" w:themeColor="text1"/>
          <w:sz w:val="26"/>
          <w:szCs w:val="26"/>
        </w:rPr>
        <w:t>tổng</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số</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cổ</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phần</w:t>
      </w:r>
      <w:proofErr w:type="spellEnd"/>
    </w:p>
    <w:p w:rsidR="00D5241C" w:rsidRPr="009A19BF" w:rsidRDefault="00E169A5" w:rsidP="003C6457">
      <w:pPr>
        <w:tabs>
          <w:tab w:val="left" w:pos="2340"/>
        </w:tabs>
        <w:spacing w:before="120" w:after="120" w:line="360" w:lineRule="auto"/>
        <w:jc w:val="both"/>
        <w:rPr>
          <w:rFonts w:cs="Times New Roman"/>
          <w:b/>
          <w:color w:val="000000" w:themeColor="text1"/>
          <w:sz w:val="26"/>
          <w:szCs w:val="26"/>
        </w:rPr>
      </w:pPr>
      <w:r w:rsidRPr="009A19BF">
        <w:rPr>
          <w:rFonts w:cs="Times New Roman"/>
          <w:b/>
          <w:color w:val="000000" w:themeColor="text1"/>
          <w:sz w:val="26"/>
          <w:szCs w:val="26"/>
        </w:rPr>
        <w:t xml:space="preserve">4. </w:t>
      </w:r>
      <w:proofErr w:type="spellStart"/>
      <w:r w:rsidRPr="009A19BF">
        <w:rPr>
          <w:rFonts w:cs="Times New Roman"/>
          <w:b/>
          <w:color w:val="000000" w:themeColor="text1"/>
          <w:sz w:val="26"/>
          <w:szCs w:val="26"/>
        </w:rPr>
        <w:t>Ông</w:t>
      </w:r>
      <w:proofErr w:type="spellEnd"/>
      <w:r w:rsidRPr="009A19BF">
        <w:rPr>
          <w:rFonts w:cs="Times New Roman"/>
          <w:b/>
          <w:color w:val="000000" w:themeColor="text1"/>
          <w:sz w:val="26"/>
          <w:szCs w:val="26"/>
        </w:rPr>
        <w:t xml:space="preserve"> </w:t>
      </w:r>
      <w:r w:rsidR="00344145" w:rsidRPr="009A19BF">
        <w:rPr>
          <w:rFonts w:cs="Times New Roman"/>
          <w:b/>
          <w:color w:val="000000" w:themeColor="text1"/>
          <w:sz w:val="26"/>
          <w:szCs w:val="26"/>
        </w:rPr>
        <w:t>……..</w:t>
      </w:r>
      <w:r w:rsidR="00075CFF" w:rsidRPr="009A19BF">
        <w:rPr>
          <w:rFonts w:cs="Times New Roman"/>
          <w:b/>
          <w:color w:val="000000" w:themeColor="text1"/>
          <w:sz w:val="26"/>
          <w:szCs w:val="26"/>
        </w:rPr>
        <w:t xml:space="preserve"> </w:t>
      </w:r>
      <w:r w:rsidR="00075CFF" w:rsidRPr="009A19BF">
        <w:rPr>
          <w:rFonts w:cs="Times New Roman"/>
          <w:bCs/>
          <w:color w:val="000000" w:themeColor="text1"/>
          <w:sz w:val="26"/>
          <w:szCs w:val="26"/>
        </w:rPr>
        <w:t xml:space="preserve">– </w:t>
      </w:r>
      <w:proofErr w:type="spellStart"/>
      <w:r w:rsidR="00075CFF" w:rsidRPr="009A19BF">
        <w:rPr>
          <w:rFonts w:cs="Times New Roman"/>
          <w:bCs/>
          <w:color w:val="000000" w:themeColor="text1"/>
          <w:sz w:val="26"/>
          <w:szCs w:val="26"/>
        </w:rPr>
        <w:t>Cổ</w:t>
      </w:r>
      <w:proofErr w:type="spellEnd"/>
      <w:r w:rsidR="00075CFF" w:rsidRPr="009A19BF">
        <w:rPr>
          <w:rFonts w:cs="Times New Roman"/>
          <w:bCs/>
          <w:color w:val="000000" w:themeColor="text1"/>
          <w:sz w:val="26"/>
          <w:szCs w:val="26"/>
        </w:rPr>
        <w:t xml:space="preserve"> </w:t>
      </w:r>
      <w:proofErr w:type="spellStart"/>
      <w:r w:rsidR="00075CFF" w:rsidRPr="009A19BF">
        <w:rPr>
          <w:rFonts w:cs="Times New Roman"/>
          <w:bCs/>
          <w:color w:val="000000" w:themeColor="text1"/>
          <w:sz w:val="26"/>
          <w:szCs w:val="26"/>
        </w:rPr>
        <w:t>đông</w:t>
      </w:r>
      <w:proofErr w:type="spellEnd"/>
      <w:r w:rsidR="00075CFF" w:rsidRPr="009A19BF">
        <w:rPr>
          <w:rFonts w:cs="Times New Roman"/>
          <w:bCs/>
          <w:color w:val="000000" w:themeColor="text1"/>
          <w:sz w:val="26"/>
          <w:szCs w:val="26"/>
        </w:rPr>
        <w:t xml:space="preserve"> </w:t>
      </w:r>
      <w:proofErr w:type="spellStart"/>
      <w:r w:rsidR="00075CFF" w:rsidRPr="009A19BF">
        <w:rPr>
          <w:rFonts w:cs="Times New Roman"/>
          <w:bCs/>
          <w:color w:val="000000" w:themeColor="text1"/>
          <w:sz w:val="26"/>
          <w:szCs w:val="26"/>
        </w:rPr>
        <w:t>công</w:t>
      </w:r>
      <w:proofErr w:type="spellEnd"/>
      <w:r w:rsidR="00075CFF" w:rsidRPr="009A19BF">
        <w:rPr>
          <w:rFonts w:cs="Times New Roman"/>
          <w:bCs/>
          <w:color w:val="000000" w:themeColor="text1"/>
          <w:sz w:val="26"/>
          <w:szCs w:val="26"/>
        </w:rPr>
        <w:t xml:space="preserve"> </w:t>
      </w:r>
      <w:proofErr w:type="spellStart"/>
      <w:r w:rsidR="00075CFF" w:rsidRPr="009A19BF">
        <w:rPr>
          <w:rFonts w:cs="Times New Roman"/>
          <w:bCs/>
          <w:color w:val="000000" w:themeColor="text1"/>
          <w:sz w:val="26"/>
          <w:szCs w:val="26"/>
        </w:rPr>
        <w:t>ty</w:t>
      </w:r>
      <w:proofErr w:type="spellEnd"/>
    </w:p>
    <w:p w:rsidR="00E169A5" w:rsidRPr="009A19BF" w:rsidRDefault="00E169A5" w:rsidP="003C6457">
      <w:pPr>
        <w:tabs>
          <w:tab w:val="left" w:pos="2340"/>
        </w:tabs>
        <w:spacing w:before="120" w:after="120" w:line="360" w:lineRule="auto"/>
        <w:jc w:val="both"/>
        <w:rPr>
          <w:rFonts w:cs="Times New Roman"/>
          <w:b/>
          <w:color w:val="000000" w:themeColor="text1"/>
          <w:sz w:val="26"/>
          <w:szCs w:val="26"/>
        </w:rPr>
      </w:pPr>
      <w:proofErr w:type="spellStart"/>
      <w:r w:rsidRPr="009A19BF">
        <w:rPr>
          <w:rFonts w:cs="Times New Roman"/>
          <w:color w:val="000000" w:themeColor="text1"/>
          <w:sz w:val="26"/>
          <w:szCs w:val="26"/>
        </w:rPr>
        <w:lastRenderedPageBreak/>
        <w:t>Cổ</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đông</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công</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ty</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nắm</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giữ</w:t>
      </w:r>
      <w:proofErr w:type="spellEnd"/>
      <w:r w:rsidRPr="009A19BF">
        <w:rPr>
          <w:rFonts w:cs="Times New Roman"/>
          <w:color w:val="000000" w:themeColor="text1"/>
          <w:sz w:val="26"/>
          <w:szCs w:val="26"/>
        </w:rPr>
        <w:t xml:space="preserve">  12.000.000 </w:t>
      </w:r>
      <w:proofErr w:type="spellStart"/>
      <w:r w:rsidRPr="009A19BF">
        <w:rPr>
          <w:rFonts w:cs="Times New Roman"/>
          <w:color w:val="000000" w:themeColor="text1"/>
          <w:sz w:val="26"/>
          <w:szCs w:val="26"/>
        </w:rPr>
        <w:t>đồng</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Mười</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hai</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triệu</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đồng</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tương</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đương</w:t>
      </w:r>
      <w:proofErr w:type="spellEnd"/>
      <w:r w:rsidRPr="009A19BF">
        <w:rPr>
          <w:rFonts w:cs="Times New Roman"/>
          <w:color w:val="000000" w:themeColor="text1"/>
          <w:sz w:val="26"/>
          <w:szCs w:val="26"/>
        </w:rPr>
        <w:t xml:space="preserve"> 1.</w:t>
      </w:r>
      <w:r w:rsidR="00C44C2F" w:rsidRPr="009A19BF">
        <w:rPr>
          <w:rFonts w:cs="Times New Roman"/>
          <w:color w:val="000000" w:themeColor="text1"/>
          <w:sz w:val="26"/>
          <w:szCs w:val="26"/>
        </w:rPr>
        <w:t>200</w:t>
      </w:r>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cổ</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phần</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chiếm</w:t>
      </w:r>
      <w:proofErr w:type="spellEnd"/>
      <w:r w:rsidRPr="009A19BF">
        <w:rPr>
          <w:rFonts w:cs="Times New Roman"/>
          <w:color w:val="000000" w:themeColor="text1"/>
          <w:sz w:val="26"/>
          <w:szCs w:val="26"/>
        </w:rPr>
        <w:t xml:space="preserve"> </w:t>
      </w:r>
      <w:r w:rsidR="00C44C2F" w:rsidRPr="009A19BF">
        <w:rPr>
          <w:rFonts w:cs="Times New Roman"/>
          <w:color w:val="000000" w:themeColor="text1"/>
          <w:sz w:val="26"/>
          <w:szCs w:val="26"/>
        </w:rPr>
        <w:t>16</w:t>
      </w:r>
      <w:r w:rsidRPr="009A19BF">
        <w:rPr>
          <w:rFonts w:cs="Times New Roman"/>
          <w:color w:val="000000" w:themeColor="text1"/>
          <w:sz w:val="26"/>
          <w:szCs w:val="26"/>
        </w:rPr>
        <w:t xml:space="preserve"> % </w:t>
      </w:r>
      <w:proofErr w:type="spellStart"/>
      <w:r w:rsidRPr="009A19BF">
        <w:rPr>
          <w:rFonts w:cs="Times New Roman"/>
          <w:color w:val="000000" w:themeColor="text1"/>
          <w:sz w:val="26"/>
          <w:szCs w:val="26"/>
        </w:rPr>
        <w:t>tổng</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số</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cổ</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phần</w:t>
      </w:r>
      <w:proofErr w:type="spellEnd"/>
    </w:p>
    <w:p w:rsidR="003C28F9" w:rsidRPr="009A19BF" w:rsidRDefault="003C28F9" w:rsidP="003C6457">
      <w:pPr>
        <w:tabs>
          <w:tab w:val="left" w:pos="2340"/>
        </w:tabs>
        <w:spacing w:before="120" w:after="120" w:line="360" w:lineRule="auto"/>
        <w:jc w:val="both"/>
        <w:rPr>
          <w:rFonts w:cs="Times New Roman"/>
          <w:color w:val="000000" w:themeColor="text1"/>
          <w:sz w:val="26"/>
          <w:szCs w:val="26"/>
        </w:rPr>
      </w:pPr>
      <w:proofErr w:type="spellStart"/>
      <w:r w:rsidRPr="009A19BF">
        <w:rPr>
          <w:rFonts w:cs="Times New Roman"/>
          <w:color w:val="000000" w:themeColor="text1"/>
          <w:sz w:val="26"/>
          <w:szCs w:val="26"/>
        </w:rPr>
        <w:t>Các</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cổ</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đông</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thống</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nhất</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bầu</w:t>
      </w:r>
      <w:proofErr w:type="spellEnd"/>
      <w:r w:rsidRPr="009A19BF">
        <w:rPr>
          <w:rFonts w:cs="Times New Roman"/>
          <w:color w:val="000000" w:themeColor="text1"/>
          <w:sz w:val="26"/>
          <w:szCs w:val="26"/>
        </w:rPr>
        <w:t>:</w:t>
      </w:r>
    </w:p>
    <w:p w:rsidR="003C28F9" w:rsidRPr="009A19BF" w:rsidRDefault="003C28F9" w:rsidP="003C6457">
      <w:pPr>
        <w:tabs>
          <w:tab w:val="left" w:pos="2340"/>
        </w:tabs>
        <w:spacing w:before="120" w:after="120" w:line="360" w:lineRule="auto"/>
        <w:jc w:val="both"/>
        <w:rPr>
          <w:rFonts w:eastAsia="Times New Roman" w:cs="Times New Roman"/>
          <w:color w:val="000000" w:themeColor="text1"/>
          <w:sz w:val="26"/>
          <w:szCs w:val="26"/>
        </w:rPr>
      </w:pPr>
      <w:proofErr w:type="spellStart"/>
      <w:r w:rsidRPr="009A19BF">
        <w:rPr>
          <w:rFonts w:cs="Times New Roman"/>
          <w:b/>
          <w:color w:val="000000" w:themeColor="text1"/>
          <w:sz w:val="26"/>
          <w:szCs w:val="26"/>
        </w:rPr>
        <w:t>Chủ</w:t>
      </w:r>
      <w:proofErr w:type="spellEnd"/>
      <w:r w:rsidRPr="009A19BF">
        <w:rPr>
          <w:rFonts w:cs="Times New Roman"/>
          <w:b/>
          <w:color w:val="000000" w:themeColor="text1"/>
          <w:sz w:val="26"/>
          <w:szCs w:val="26"/>
        </w:rPr>
        <w:t xml:space="preserve"> </w:t>
      </w:r>
      <w:proofErr w:type="spellStart"/>
      <w:r w:rsidRPr="009A19BF">
        <w:rPr>
          <w:rFonts w:cs="Times New Roman"/>
          <w:b/>
          <w:color w:val="000000" w:themeColor="text1"/>
          <w:sz w:val="26"/>
          <w:szCs w:val="26"/>
        </w:rPr>
        <w:t>tọa</w:t>
      </w:r>
      <w:proofErr w:type="spellEnd"/>
      <w:r w:rsidRPr="009A19BF">
        <w:rPr>
          <w:rFonts w:cs="Times New Roman"/>
          <w:b/>
          <w:color w:val="000000" w:themeColor="text1"/>
          <w:sz w:val="26"/>
          <w:szCs w:val="26"/>
        </w:rPr>
        <w:t>:</w:t>
      </w:r>
      <w:r w:rsidRPr="009A19BF">
        <w:rPr>
          <w:rFonts w:cs="Times New Roman"/>
          <w:color w:val="000000" w:themeColor="text1"/>
          <w:sz w:val="26"/>
          <w:szCs w:val="26"/>
        </w:rPr>
        <w:t xml:space="preserve"> </w:t>
      </w:r>
      <w:r w:rsidR="00344145" w:rsidRPr="009A19BF">
        <w:rPr>
          <w:rFonts w:cs="Times New Roman"/>
          <w:color w:val="000000" w:themeColor="text1"/>
          <w:sz w:val="26"/>
          <w:szCs w:val="26"/>
        </w:rPr>
        <w:t>…………</w:t>
      </w:r>
    </w:p>
    <w:p w:rsidR="003C28F9" w:rsidRPr="009A19BF" w:rsidRDefault="003C28F9" w:rsidP="003C6457">
      <w:pPr>
        <w:tabs>
          <w:tab w:val="left" w:pos="2340"/>
        </w:tabs>
        <w:spacing w:before="120" w:after="120" w:line="360" w:lineRule="auto"/>
        <w:jc w:val="both"/>
        <w:rPr>
          <w:rFonts w:cs="Times New Roman"/>
          <w:color w:val="000000" w:themeColor="text1"/>
          <w:sz w:val="26"/>
          <w:szCs w:val="26"/>
        </w:rPr>
      </w:pPr>
      <w:proofErr w:type="spellStart"/>
      <w:r w:rsidRPr="009A19BF">
        <w:rPr>
          <w:rFonts w:eastAsia="Times New Roman" w:cs="Times New Roman"/>
          <w:b/>
          <w:color w:val="000000" w:themeColor="text1"/>
          <w:sz w:val="26"/>
          <w:szCs w:val="26"/>
        </w:rPr>
        <w:t>Thư</w:t>
      </w:r>
      <w:proofErr w:type="spellEnd"/>
      <w:r w:rsidRPr="009A19BF">
        <w:rPr>
          <w:rFonts w:eastAsia="Times New Roman" w:cs="Times New Roman"/>
          <w:b/>
          <w:color w:val="000000" w:themeColor="text1"/>
          <w:sz w:val="26"/>
          <w:szCs w:val="26"/>
        </w:rPr>
        <w:t xml:space="preserve"> </w:t>
      </w:r>
      <w:proofErr w:type="spellStart"/>
      <w:r w:rsidRPr="009A19BF">
        <w:rPr>
          <w:rFonts w:eastAsia="Times New Roman" w:cs="Times New Roman"/>
          <w:b/>
          <w:color w:val="000000" w:themeColor="text1"/>
          <w:sz w:val="26"/>
          <w:szCs w:val="26"/>
        </w:rPr>
        <w:t>ký</w:t>
      </w:r>
      <w:proofErr w:type="spellEnd"/>
      <w:r w:rsidRPr="009A19BF">
        <w:rPr>
          <w:rFonts w:eastAsia="Times New Roman" w:cs="Times New Roman"/>
          <w:b/>
          <w:color w:val="000000" w:themeColor="text1"/>
          <w:sz w:val="26"/>
          <w:szCs w:val="26"/>
        </w:rPr>
        <w:t xml:space="preserve">: </w:t>
      </w:r>
      <w:r w:rsidR="00344145" w:rsidRPr="009A19BF">
        <w:rPr>
          <w:rFonts w:eastAsia="Times New Roman" w:cs="Times New Roman"/>
          <w:color w:val="000000" w:themeColor="text1"/>
          <w:sz w:val="26"/>
          <w:szCs w:val="26"/>
        </w:rPr>
        <w:t>………….</w:t>
      </w:r>
    </w:p>
    <w:p w:rsidR="000F5102" w:rsidRPr="009A19BF" w:rsidRDefault="000F5102" w:rsidP="003C6457">
      <w:pPr>
        <w:tabs>
          <w:tab w:val="left" w:pos="3360"/>
        </w:tabs>
        <w:spacing w:before="120" w:after="120" w:line="360" w:lineRule="auto"/>
        <w:jc w:val="both"/>
        <w:rPr>
          <w:rFonts w:cs="Times New Roman"/>
          <w:color w:val="000000" w:themeColor="text1"/>
          <w:sz w:val="26"/>
          <w:szCs w:val="26"/>
        </w:rPr>
      </w:pPr>
      <w:r w:rsidRPr="009A19BF">
        <w:rPr>
          <w:rFonts w:cs="Times New Roman"/>
          <w:b/>
          <w:color w:val="000000" w:themeColor="text1"/>
          <w:sz w:val="26"/>
          <w:szCs w:val="26"/>
        </w:rPr>
        <w:t xml:space="preserve">Ban </w:t>
      </w:r>
      <w:proofErr w:type="spellStart"/>
      <w:r w:rsidRPr="009A19BF">
        <w:rPr>
          <w:rFonts w:cs="Times New Roman"/>
          <w:b/>
          <w:color w:val="000000" w:themeColor="text1"/>
          <w:sz w:val="26"/>
          <w:szCs w:val="26"/>
        </w:rPr>
        <w:t>tổ</w:t>
      </w:r>
      <w:proofErr w:type="spellEnd"/>
      <w:r w:rsidRPr="009A19BF">
        <w:rPr>
          <w:rFonts w:cs="Times New Roman"/>
          <w:b/>
          <w:color w:val="000000" w:themeColor="text1"/>
          <w:sz w:val="26"/>
          <w:szCs w:val="26"/>
        </w:rPr>
        <w:t xml:space="preserve"> </w:t>
      </w:r>
      <w:proofErr w:type="spellStart"/>
      <w:r w:rsidRPr="009A19BF">
        <w:rPr>
          <w:rFonts w:cs="Times New Roman"/>
          <w:b/>
          <w:color w:val="000000" w:themeColor="text1"/>
          <w:sz w:val="26"/>
          <w:szCs w:val="26"/>
        </w:rPr>
        <w:t>chức</w:t>
      </w:r>
      <w:proofErr w:type="spellEnd"/>
      <w:r w:rsidRPr="009A19BF">
        <w:rPr>
          <w:rFonts w:cs="Times New Roman"/>
          <w:b/>
          <w:color w:val="000000" w:themeColor="text1"/>
          <w:sz w:val="26"/>
          <w:szCs w:val="26"/>
        </w:rPr>
        <w:t xml:space="preserve"> </w:t>
      </w:r>
      <w:proofErr w:type="spellStart"/>
      <w:r w:rsidRPr="009A19BF">
        <w:rPr>
          <w:rFonts w:cs="Times New Roman"/>
          <w:b/>
          <w:color w:val="000000" w:themeColor="text1"/>
          <w:sz w:val="26"/>
          <w:szCs w:val="26"/>
        </w:rPr>
        <w:t>Đại</w:t>
      </w:r>
      <w:proofErr w:type="spellEnd"/>
      <w:r w:rsidRPr="009A19BF">
        <w:rPr>
          <w:rFonts w:cs="Times New Roman"/>
          <w:b/>
          <w:color w:val="000000" w:themeColor="text1"/>
          <w:sz w:val="26"/>
          <w:szCs w:val="26"/>
        </w:rPr>
        <w:t xml:space="preserve"> </w:t>
      </w:r>
      <w:proofErr w:type="spellStart"/>
      <w:r w:rsidRPr="009A19BF">
        <w:rPr>
          <w:rFonts w:cs="Times New Roman"/>
          <w:b/>
          <w:color w:val="000000" w:themeColor="text1"/>
          <w:sz w:val="26"/>
          <w:szCs w:val="26"/>
        </w:rPr>
        <w:t>hội</w:t>
      </w:r>
      <w:proofErr w:type="spellEnd"/>
      <w:r w:rsidRPr="009A19BF">
        <w:rPr>
          <w:rFonts w:cs="Times New Roman"/>
          <w:b/>
          <w:color w:val="000000" w:themeColor="text1"/>
          <w:sz w:val="26"/>
          <w:szCs w:val="26"/>
        </w:rPr>
        <w:t xml:space="preserve"> </w:t>
      </w:r>
      <w:proofErr w:type="spellStart"/>
      <w:r w:rsidRPr="009A19BF">
        <w:rPr>
          <w:rFonts w:cs="Times New Roman"/>
          <w:b/>
          <w:color w:val="000000" w:themeColor="text1"/>
          <w:sz w:val="26"/>
          <w:szCs w:val="26"/>
        </w:rPr>
        <w:t>công</w:t>
      </w:r>
      <w:proofErr w:type="spellEnd"/>
      <w:r w:rsidRPr="009A19BF">
        <w:rPr>
          <w:rFonts w:cs="Times New Roman"/>
          <w:b/>
          <w:color w:val="000000" w:themeColor="text1"/>
          <w:sz w:val="26"/>
          <w:szCs w:val="26"/>
        </w:rPr>
        <w:t xml:space="preserve"> </w:t>
      </w:r>
      <w:proofErr w:type="spellStart"/>
      <w:r w:rsidRPr="009A19BF">
        <w:rPr>
          <w:rFonts w:cs="Times New Roman"/>
          <w:b/>
          <w:color w:val="000000" w:themeColor="text1"/>
          <w:sz w:val="26"/>
          <w:szCs w:val="26"/>
        </w:rPr>
        <w:t>bố</w:t>
      </w:r>
      <w:proofErr w:type="spellEnd"/>
      <w:r w:rsidRPr="009A19BF">
        <w:rPr>
          <w:rFonts w:cs="Times New Roman"/>
          <w:b/>
          <w:color w:val="000000" w:themeColor="text1"/>
          <w:sz w:val="26"/>
          <w:szCs w:val="26"/>
        </w:rPr>
        <w:t xml:space="preserve"> </w:t>
      </w:r>
      <w:proofErr w:type="spellStart"/>
      <w:r w:rsidRPr="009A19BF">
        <w:rPr>
          <w:rFonts w:cs="Times New Roman"/>
          <w:b/>
          <w:color w:val="000000" w:themeColor="text1"/>
          <w:sz w:val="26"/>
          <w:szCs w:val="26"/>
        </w:rPr>
        <w:t>kết</w:t>
      </w:r>
      <w:proofErr w:type="spellEnd"/>
      <w:r w:rsidRPr="009A19BF">
        <w:rPr>
          <w:rFonts w:cs="Times New Roman"/>
          <w:b/>
          <w:color w:val="000000" w:themeColor="text1"/>
          <w:sz w:val="26"/>
          <w:szCs w:val="26"/>
        </w:rPr>
        <w:t xml:space="preserve"> </w:t>
      </w:r>
      <w:proofErr w:type="spellStart"/>
      <w:r w:rsidRPr="009A19BF">
        <w:rPr>
          <w:rFonts w:cs="Times New Roman"/>
          <w:b/>
          <w:color w:val="000000" w:themeColor="text1"/>
          <w:sz w:val="26"/>
          <w:szCs w:val="26"/>
        </w:rPr>
        <w:t>quả</w:t>
      </w:r>
      <w:proofErr w:type="spellEnd"/>
      <w:r w:rsidRPr="009A19BF">
        <w:rPr>
          <w:rFonts w:cs="Times New Roman"/>
          <w:b/>
          <w:color w:val="000000" w:themeColor="text1"/>
          <w:sz w:val="26"/>
          <w:szCs w:val="26"/>
        </w:rPr>
        <w:t xml:space="preserve"> </w:t>
      </w:r>
      <w:proofErr w:type="spellStart"/>
      <w:r w:rsidRPr="009A19BF">
        <w:rPr>
          <w:rFonts w:cs="Times New Roman"/>
          <w:b/>
          <w:color w:val="000000" w:themeColor="text1"/>
          <w:sz w:val="26"/>
          <w:szCs w:val="26"/>
        </w:rPr>
        <w:t>kiểm</w:t>
      </w:r>
      <w:proofErr w:type="spellEnd"/>
      <w:r w:rsidRPr="009A19BF">
        <w:rPr>
          <w:rFonts w:cs="Times New Roman"/>
          <w:b/>
          <w:color w:val="000000" w:themeColor="text1"/>
          <w:sz w:val="26"/>
          <w:szCs w:val="26"/>
        </w:rPr>
        <w:t xml:space="preserve"> </w:t>
      </w:r>
      <w:proofErr w:type="spellStart"/>
      <w:r w:rsidRPr="009A19BF">
        <w:rPr>
          <w:rFonts w:cs="Times New Roman"/>
          <w:b/>
          <w:color w:val="000000" w:themeColor="text1"/>
          <w:sz w:val="26"/>
          <w:szCs w:val="26"/>
        </w:rPr>
        <w:t>tra</w:t>
      </w:r>
      <w:proofErr w:type="spellEnd"/>
      <w:r w:rsidRPr="009A19BF">
        <w:rPr>
          <w:rFonts w:cs="Times New Roman"/>
          <w:b/>
          <w:color w:val="000000" w:themeColor="text1"/>
          <w:sz w:val="26"/>
          <w:szCs w:val="26"/>
        </w:rPr>
        <w:t xml:space="preserve"> </w:t>
      </w:r>
      <w:proofErr w:type="spellStart"/>
      <w:r w:rsidRPr="009A19BF">
        <w:rPr>
          <w:rFonts w:cs="Times New Roman"/>
          <w:b/>
          <w:color w:val="000000" w:themeColor="text1"/>
          <w:sz w:val="26"/>
          <w:szCs w:val="26"/>
        </w:rPr>
        <w:t>tư</w:t>
      </w:r>
      <w:proofErr w:type="spellEnd"/>
      <w:r w:rsidRPr="009A19BF">
        <w:rPr>
          <w:rFonts w:cs="Times New Roman"/>
          <w:b/>
          <w:color w:val="000000" w:themeColor="text1"/>
          <w:sz w:val="26"/>
          <w:szCs w:val="26"/>
        </w:rPr>
        <w:t xml:space="preserve"> </w:t>
      </w:r>
      <w:proofErr w:type="spellStart"/>
      <w:r w:rsidRPr="009A19BF">
        <w:rPr>
          <w:rFonts w:cs="Times New Roman"/>
          <w:b/>
          <w:color w:val="000000" w:themeColor="text1"/>
          <w:sz w:val="26"/>
          <w:szCs w:val="26"/>
        </w:rPr>
        <w:t>cách</w:t>
      </w:r>
      <w:proofErr w:type="spellEnd"/>
      <w:r w:rsidRPr="009A19BF">
        <w:rPr>
          <w:rFonts w:cs="Times New Roman"/>
          <w:b/>
          <w:color w:val="000000" w:themeColor="text1"/>
          <w:sz w:val="26"/>
          <w:szCs w:val="26"/>
        </w:rPr>
        <w:t xml:space="preserve"> </w:t>
      </w:r>
      <w:proofErr w:type="spellStart"/>
      <w:r w:rsidRPr="009A19BF">
        <w:rPr>
          <w:rFonts w:cs="Times New Roman"/>
          <w:b/>
          <w:color w:val="000000" w:themeColor="text1"/>
          <w:sz w:val="26"/>
          <w:szCs w:val="26"/>
        </w:rPr>
        <w:t>đại</w:t>
      </w:r>
      <w:proofErr w:type="spellEnd"/>
      <w:r w:rsidRPr="009A19BF">
        <w:rPr>
          <w:rFonts w:cs="Times New Roman"/>
          <w:b/>
          <w:color w:val="000000" w:themeColor="text1"/>
          <w:sz w:val="26"/>
          <w:szCs w:val="26"/>
        </w:rPr>
        <w:t xml:space="preserve"> </w:t>
      </w:r>
      <w:proofErr w:type="spellStart"/>
      <w:r w:rsidRPr="009A19BF">
        <w:rPr>
          <w:rFonts w:cs="Times New Roman"/>
          <w:b/>
          <w:color w:val="000000" w:themeColor="text1"/>
          <w:sz w:val="26"/>
          <w:szCs w:val="26"/>
        </w:rPr>
        <w:t>biểu</w:t>
      </w:r>
      <w:proofErr w:type="spellEnd"/>
      <w:r w:rsidRPr="009A19BF">
        <w:rPr>
          <w:rFonts w:cs="Times New Roman"/>
          <w:b/>
          <w:color w:val="000000" w:themeColor="text1"/>
          <w:sz w:val="26"/>
          <w:szCs w:val="26"/>
        </w:rPr>
        <w:t>:</w:t>
      </w:r>
    </w:p>
    <w:p w:rsidR="000F5102" w:rsidRPr="009A19BF" w:rsidRDefault="00C44C2F" w:rsidP="003C6457">
      <w:pPr>
        <w:pStyle w:val="NormalWeb"/>
        <w:spacing w:before="120" w:beforeAutospacing="0" w:after="120" w:afterAutospacing="0" w:line="360" w:lineRule="auto"/>
        <w:jc w:val="both"/>
        <w:rPr>
          <w:color w:val="000000" w:themeColor="text1"/>
          <w:sz w:val="26"/>
          <w:szCs w:val="26"/>
        </w:rPr>
      </w:pPr>
      <w:r w:rsidRPr="009A19BF">
        <w:rPr>
          <w:color w:val="000000" w:themeColor="text1"/>
          <w:sz w:val="26"/>
          <w:szCs w:val="26"/>
        </w:rPr>
        <w:t xml:space="preserve">+ </w:t>
      </w:r>
      <w:proofErr w:type="spellStart"/>
      <w:r w:rsidRPr="009A19BF">
        <w:rPr>
          <w:color w:val="000000" w:themeColor="text1"/>
          <w:sz w:val="26"/>
          <w:szCs w:val="26"/>
        </w:rPr>
        <w:t>Số</w:t>
      </w:r>
      <w:proofErr w:type="spellEnd"/>
      <w:r w:rsidRPr="009A19BF">
        <w:rPr>
          <w:color w:val="000000" w:themeColor="text1"/>
          <w:sz w:val="26"/>
          <w:szCs w:val="26"/>
        </w:rPr>
        <w:t xml:space="preserve"> </w:t>
      </w:r>
      <w:proofErr w:type="spellStart"/>
      <w:r w:rsidRPr="009A19BF">
        <w:rPr>
          <w:color w:val="000000" w:themeColor="text1"/>
          <w:sz w:val="26"/>
          <w:szCs w:val="26"/>
        </w:rPr>
        <w:t>cổ</w:t>
      </w:r>
      <w:proofErr w:type="spellEnd"/>
      <w:r w:rsidRPr="009A19BF">
        <w:rPr>
          <w:color w:val="000000" w:themeColor="text1"/>
          <w:sz w:val="26"/>
          <w:szCs w:val="26"/>
        </w:rPr>
        <w:t xml:space="preserve"> </w:t>
      </w:r>
      <w:proofErr w:type="spellStart"/>
      <w:r w:rsidRPr="009A19BF">
        <w:rPr>
          <w:color w:val="000000" w:themeColor="text1"/>
          <w:sz w:val="26"/>
          <w:szCs w:val="26"/>
        </w:rPr>
        <w:t>đông</w:t>
      </w:r>
      <w:proofErr w:type="spellEnd"/>
      <w:r w:rsidRPr="009A19BF">
        <w:rPr>
          <w:color w:val="000000" w:themeColor="text1"/>
          <w:sz w:val="26"/>
          <w:szCs w:val="26"/>
        </w:rPr>
        <w:t xml:space="preserve"> </w:t>
      </w:r>
      <w:proofErr w:type="spellStart"/>
      <w:r w:rsidRPr="009A19BF">
        <w:rPr>
          <w:color w:val="000000" w:themeColor="text1"/>
          <w:sz w:val="26"/>
          <w:szCs w:val="26"/>
        </w:rPr>
        <w:t>có</w:t>
      </w:r>
      <w:proofErr w:type="spellEnd"/>
      <w:r w:rsidRPr="009A19BF">
        <w:rPr>
          <w:color w:val="000000" w:themeColor="text1"/>
          <w:sz w:val="26"/>
          <w:szCs w:val="26"/>
        </w:rPr>
        <w:t xml:space="preserve"> </w:t>
      </w:r>
      <w:proofErr w:type="spellStart"/>
      <w:r w:rsidRPr="009A19BF">
        <w:rPr>
          <w:color w:val="000000" w:themeColor="text1"/>
          <w:sz w:val="26"/>
          <w:szCs w:val="26"/>
        </w:rPr>
        <w:t>mặt</w:t>
      </w:r>
      <w:proofErr w:type="spellEnd"/>
      <w:r w:rsidRPr="009A19BF">
        <w:rPr>
          <w:color w:val="000000" w:themeColor="text1"/>
          <w:sz w:val="26"/>
          <w:szCs w:val="26"/>
        </w:rPr>
        <w:t>:  04</w:t>
      </w:r>
      <w:r w:rsidR="000F5102" w:rsidRPr="009A19BF">
        <w:rPr>
          <w:color w:val="000000" w:themeColor="text1"/>
          <w:sz w:val="26"/>
          <w:szCs w:val="26"/>
        </w:rPr>
        <w:t xml:space="preserve"> </w:t>
      </w:r>
      <w:proofErr w:type="spellStart"/>
      <w:r w:rsidR="00606A0E" w:rsidRPr="009A19BF">
        <w:rPr>
          <w:color w:val="000000" w:themeColor="text1"/>
          <w:sz w:val="26"/>
          <w:szCs w:val="26"/>
        </w:rPr>
        <w:t>cổ</w:t>
      </w:r>
      <w:proofErr w:type="spellEnd"/>
      <w:r w:rsidR="00606A0E" w:rsidRPr="009A19BF">
        <w:rPr>
          <w:color w:val="000000" w:themeColor="text1"/>
          <w:sz w:val="26"/>
          <w:szCs w:val="26"/>
        </w:rPr>
        <w:t xml:space="preserve"> </w:t>
      </w:r>
      <w:proofErr w:type="spellStart"/>
      <w:r w:rsidR="00606A0E" w:rsidRPr="009A19BF">
        <w:rPr>
          <w:color w:val="000000" w:themeColor="text1"/>
          <w:sz w:val="26"/>
          <w:szCs w:val="26"/>
        </w:rPr>
        <w:t>đông</w:t>
      </w:r>
      <w:proofErr w:type="spellEnd"/>
      <w:r w:rsidR="00606A0E" w:rsidRPr="009A19BF">
        <w:rPr>
          <w:color w:val="000000" w:themeColor="text1"/>
          <w:sz w:val="26"/>
          <w:szCs w:val="26"/>
        </w:rPr>
        <w:t xml:space="preserve"> </w:t>
      </w:r>
      <w:proofErr w:type="spellStart"/>
      <w:r w:rsidR="00606A0E" w:rsidRPr="009A19BF">
        <w:rPr>
          <w:color w:val="000000" w:themeColor="text1"/>
          <w:sz w:val="26"/>
          <w:szCs w:val="26"/>
        </w:rPr>
        <w:t>tương</w:t>
      </w:r>
      <w:proofErr w:type="spellEnd"/>
      <w:r w:rsidR="00606A0E" w:rsidRPr="009A19BF">
        <w:rPr>
          <w:color w:val="000000" w:themeColor="text1"/>
          <w:sz w:val="26"/>
          <w:szCs w:val="26"/>
        </w:rPr>
        <w:t xml:space="preserve"> </w:t>
      </w:r>
      <w:proofErr w:type="spellStart"/>
      <w:r w:rsidR="00606A0E" w:rsidRPr="009A19BF">
        <w:rPr>
          <w:color w:val="000000" w:themeColor="text1"/>
          <w:sz w:val="26"/>
          <w:szCs w:val="26"/>
        </w:rPr>
        <w:t>đương</w:t>
      </w:r>
      <w:proofErr w:type="spellEnd"/>
      <w:r w:rsidR="00606A0E" w:rsidRPr="009A19BF">
        <w:rPr>
          <w:color w:val="000000" w:themeColor="text1"/>
          <w:sz w:val="26"/>
          <w:szCs w:val="26"/>
        </w:rPr>
        <w:t xml:space="preserve"> 7.5</w:t>
      </w:r>
      <w:r w:rsidR="00815B74" w:rsidRPr="009A19BF">
        <w:rPr>
          <w:color w:val="000000" w:themeColor="text1"/>
          <w:sz w:val="26"/>
          <w:szCs w:val="26"/>
        </w:rPr>
        <w:t xml:space="preserve">00 </w:t>
      </w:r>
      <w:proofErr w:type="spellStart"/>
      <w:r w:rsidR="00815B74" w:rsidRPr="009A19BF">
        <w:rPr>
          <w:color w:val="000000" w:themeColor="text1"/>
          <w:sz w:val="26"/>
          <w:szCs w:val="26"/>
        </w:rPr>
        <w:t>cổ</w:t>
      </w:r>
      <w:proofErr w:type="spellEnd"/>
      <w:r w:rsidR="00815B74" w:rsidRPr="009A19BF">
        <w:rPr>
          <w:color w:val="000000" w:themeColor="text1"/>
          <w:sz w:val="26"/>
          <w:szCs w:val="26"/>
        </w:rPr>
        <w:t xml:space="preserve"> </w:t>
      </w:r>
      <w:proofErr w:type="spellStart"/>
      <w:r w:rsidR="00815B74" w:rsidRPr="009A19BF">
        <w:rPr>
          <w:color w:val="000000" w:themeColor="text1"/>
          <w:sz w:val="26"/>
          <w:szCs w:val="26"/>
        </w:rPr>
        <w:t>phần</w:t>
      </w:r>
      <w:proofErr w:type="spellEnd"/>
      <w:r w:rsidR="00815B74" w:rsidRPr="009A19BF">
        <w:rPr>
          <w:color w:val="000000" w:themeColor="text1"/>
          <w:sz w:val="26"/>
          <w:szCs w:val="26"/>
        </w:rPr>
        <w:t xml:space="preserve"> </w:t>
      </w:r>
      <w:proofErr w:type="spellStart"/>
      <w:r w:rsidR="00815B74" w:rsidRPr="009A19BF">
        <w:rPr>
          <w:color w:val="000000" w:themeColor="text1"/>
          <w:sz w:val="26"/>
          <w:szCs w:val="26"/>
        </w:rPr>
        <w:t>tương</w:t>
      </w:r>
      <w:proofErr w:type="spellEnd"/>
      <w:r w:rsidR="00815B74" w:rsidRPr="009A19BF">
        <w:rPr>
          <w:color w:val="000000" w:themeColor="text1"/>
          <w:sz w:val="26"/>
          <w:szCs w:val="26"/>
        </w:rPr>
        <w:t xml:space="preserve"> </w:t>
      </w:r>
      <w:proofErr w:type="spellStart"/>
      <w:r w:rsidR="00815B74" w:rsidRPr="009A19BF">
        <w:rPr>
          <w:color w:val="000000" w:themeColor="text1"/>
          <w:sz w:val="26"/>
          <w:szCs w:val="26"/>
        </w:rPr>
        <w:t>đương</w:t>
      </w:r>
      <w:proofErr w:type="spellEnd"/>
      <w:r w:rsidR="00815B74" w:rsidRPr="009A19BF">
        <w:rPr>
          <w:color w:val="000000" w:themeColor="text1"/>
          <w:sz w:val="26"/>
          <w:szCs w:val="26"/>
        </w:rPr>
        <w:t xml:space="preserve"> </w:t>
      </w:r>
      <w:proofErr w:type="spellStart"/>
      <w:r w:rsidR="00815B74" w:rsidRPr="009A19BF">
        <w:rPr>
          <w:color w:val="000000" w:themeColor="text1"/>
          <w:sz w:val="26"/>
          <w:szCs w:val="26"/>
        </w:rPr>
        <w:t>với</w:t>
      </w:r>
      <w:proofErr w:type="spellEnd"/>
      <w:r w:rsidR="00815B74" w:rsidRPr="009A19BF">
        <w:rPr>
          <w:color w:val="000000" w:themeColor="text1"/>
          <w:sz w:val="26"/>
          <w:szCs w:val="26"/>
        </w:rPr>
        <w:t xml:space="preserve"> </w:t>
      </w:r>
      <w:r w:rsidRPr="009A19BF">
        <w:rPr>
          <w:color w:val="000000" w:themeColor="text1"/>
          <w:sz w:val="26"/>
          <w:szCs w:val="26"/>
        </w:rPr>
        <w:t xml:space="preserve">75.000.000 </w:t>
      </w:r>
      <w:r w:rsidR="000F5102" w:rsidRPr="009A19BF">
        <w:rPr>
          <w:color w:val="000000" w:themeColor="text1"/>
          <w:sz w:val="26"/>
          <w:szCs w:val="26"/>
        </w:rPr>
        <w:t xml:space="preserve">VNĐ </w:t>
      </w:r>
      <w:r w:rsidR="000F5102" w:rsidRPr="009A19BF">
        <w:rPr>
          <w:i/>
          <w:color w:val="000000" w:themeColor="text1"/>
          <w:sz w:val="26"/>
          <w:szCs w:val="26"/>
        </w:rPr>
        <w:t>(</w:t>
      </w:r>
      <w:proofErr w:type="spellStart"/>
      <w:r w:rsidRPr="009A19BF">
        <w:rPr>
          <w:i/>
          <w:color w:val="000000" w:themeColor="text1"/>
          <w:sz w:val="26"/>
          <w:szCs w:val="26"/>
        </w:rPr>
        <w:t>Bảy</w:t>
      </w:r>
      <w:proofErr w:type="spellEnd"/>
      <w:r w:rsidRPr="009A19BF">
        <w:rPr>
          <w:i/>
          <w:color w:val="000000" w:themeColor="text1"/>
          <w:sz w:val="26"/>
          <w:szCs w:val="26"/>
        </w:rPr>
        <w:t xml:space="preserve"> </w:t>
      </w:r>
      <w:proofErr w:type="spellStart"/>
      <w:r w:rsidRPr="009A19BF">
        <w:rPr>
          <w:i/>
          <w:color w:val="000000" w:themeColor="text1"/>
          <w:sz w:val="26"/>
          <w:szCs w:val="26"/>
        </w:rPr>
        <w:t>mươi</w:t>
      </w:r>
      <w:proofErr w:type="spellEnd"/>
      <w:r w:rsidRPr="009A19BF">
        <w:rPr>
          <w:i/>
          <w:color w:val="000000" w:themeColor="text1"/>
          <w:sz w:val="26"/>
          <w:szCs w:val="26"/>
        </w:rPr>
        <w:t xml:space="preserve"> </w:t>
      </w:r>
      <w:proofErr w:type="spellStart"/>
      <w:r w:rsidRPr="009A19BF">
        <w:rPr>
          <w:i/>
          <w:color w:val="000000" w:themeColor="text1"/>
          <w:sz w:val="26"/>
          <w:szCs w:val="26"/>
        </w:rPr>
        <w:t>lăm</w:t>
      </w:r>
      <w:proofErr w:type="spellEnd"/>
      <w:r w:rsidRPr="009A19BF">
        <w:rPr>
          <w:i/>
          <w:color w:val="000000" w:themeColor="text1"/>
          <w:sz w:val="26"/>
          <w:szCs w:val="26"/>
        </w:rPr>
        <w:t xml:space="preserve"> </w:t>
      </w:r>
      <w:proofErr w:type="spellStart"/>
      <w:r w:rsidRPr="009A19BF">
        <w:rPr>
          <w:i/>
          <w:color w:val="000000" w:themeColor="text1"/>
          <w:sz w:val="26"/>
          <w:szCs w:val="26"/>
        </w:rPr>
        <w:t>triệu</w:t>
      </w:r>
      <w:proofErr w:type="spellEnd"/>
      <w:r w:rsidR="009F75C6" w:rsidRPr="009A19BF">
        <w:rPr>
          <w:i/>
          <w:color w:val="000000" w:themeColor="text1"/>
          <w:sz w:val="26"/>
          <w:szCs w:val="26"/>
        </w:rPr>
        <w:t xml:space="preserve"> </w:t>
      </w:r>
      <w:proofErr w:type="spellStart"/>
      <w:r w:rsidR="009F75C6" w:rsidRPr="009A19BF">
        <w:rPr>
          <w:i/>
          <w:color w:val="000000" w:themeColor="text1"/>
          <w:sz w:val="26"/>
          <w:szCs w:val="26"/>
        </w:rPr>
        <w:t>đồng</w:t>
      </w:r>
      <w:proofErr w:type="spellEnd"/>
      <w:r w:rsidR="000F5102" w:rsidRPr="009A19BF">
        <w:rPr>
          <w:i/>
          <w:color w:val="000000" w:themeColor="text1"/>
          <w:sz w:val="26"/>
          <w:szCs w:val="26"/>
        </w:rPr>
        <w:t>)</w:t>
      </w:r>
      <w:r w:rsidR="000F5102" w:rsidRPr="009A19BF">
        <w:rPr>
          <w:color w:val="000000" w:themeColor="text1"/>
          <w:sz w:val="26"/>
          <w:szCs w:val="26"/>
        </w:rPr>
        <w:t xml:space="preserve"> </w:t>
      </w:r>
      <w:proofErr w:type="spellStart"/>
      <w:r w:rsidR="000F5102" w:rsidRPr="009A19BF">
        <w:rPr>
          <w:color w:val="000000" w:themeColor="text1"/>
          <w:sz w:val="26"/>
          <w:szCs w:val="26"/>
        </w:rPr>
        <w:t>chiếm</w:t>
      </w:r>
      <w:proofErr w:type="spellEnd"/>
      <w:r w:rsidR="000F5102" w:rsidRPr="009A19BF">
        <w:rPr>
          <w:color w:val="000000" w:themeColor="text1"/>
          <w:sz w:val="26"/>
          <w:szCs w:val="26"/>
        </w:rPr>
        <w:t xml:space="preserve"> 100% </w:t>
      </w:r>
      <w:proofErr w:type="spellStart"/>
      <w:r w:rsidR="000F5102" w:rsidRPr="009A19BF">
        <w:rPr>
          <w:color w:val="000000" w:themeColor="text1"/>
          <w:sz w:val="26"/>
          <w:szCs w:val="26"/>
        </w:rPr>
        <w:t>tổng</w:t>
      </w:r>
      <w:proofErr w:type="spellEnd"/>
      <w:r w:rsidR="000F5102" w:rsidRPr="009A19BF">
        <w:rPr>
          <w:color w:val="000000" w:themeColor="text1"/>
          <w:sz w:val="26"/>
          <w:szCs w:val="26"/>
        </w:rPr>
        <w:t xml:space="preserve"> </w:t>
      </w:r>
      <w:proofErr w:type="spellStart"/>
      <w:r w:rsidR="000F5102" w:rsidRPr="009A19BF">
        <w:rPr>
          <w:color w:val="000000" w:themeColor="text1"/>
          <w:sz w:val="26"/>
          <w:szCs w:val="26"/>
        </w:rPr>
        <w:t>vốn</w:t>
      </w:r>
      <w:proofErr w:type="spellEnd"/>
      <w:r w:rsidR="000F5102" w:rsidRPr="009A19BF">
        <w:rPr>
          <w:color w:val="000000" w:themeColor="text1"/>
          <w:sz w:val="26"/>
          <w:szCs w:val="26"/>
        </w:rPr>
        <w:t xml:space="preserve"> </w:t>
      </w:r>
      <w:proofErr w:type="spellStart"/>
      <w:r w:rsidR="000F5102" w:rsidRPr="009A19BF">
        <w:rPr>
          <w:color w:val="000000" w:themeColor="text1"/>
          <w:sz w:val="26"/>
          <w:szCs w:val="26"/>
        </w:rPr>
        <w:t>điều</w:t>
      </w:r>
      <w:proofErr w:type="spellEnd"/>
      <w:r w:rsidR="000F5102" w:rsidRPr="009A19BF">
        <w:rPr>
          <w:color w:val="000000" w:themeColor="text1"/>
          <w:sz w:val="26"/>
          <w:szCs w:val="26"/>
        </w:rPr>
        <w:t xml:space="preserve"> </w:t>
      </w:r>
      <w:proofErr w:type="spellStart"/>
      <w:r w:rsidR="000F5102" w:rsidRPr="009A19BF">
        <w:rPr>
          <w:color w:val="000000" w:themeColor="text1"/>
          <w:sz w:val="26"/>
          <w:szCs w:val="26"/>
        </w:rPr>
        <w:t>lệ</w:t>
      </w:r>
      <w:proofErr w:type="spellEnd"/>
      <w:r w:rsidR="000F5102" w:rsidRPr="009A19BF">
        <w:rPr>
          <w:color w:val="000000" w:themeColor="text1"/>
          <w:sz w:val="26"/>
          <w:szCs w:val="26"/>
        </w:rPr>
        <w:t>.</w:t>
      </w:r>
    </w:p>
    <w:p w:rsidR="000F5102" w:rsidRPr="009A19BF" w:rsidRDefault="000F5102" w:rsidP="003C6457">
      <w:pPr>
        <w:pStyle w:val="NormalWeb"/>
        <w:spacing w:before="120" w:beforeAutospacing="0" w:after="120" w:afterAutospacing="0" w:line="360" w:lineRule="auto"/>
        <w:jc w:val="both"/>
        <w:rPr>
          <w:color w:val="000000" w:themeColor="text1"/>
          <w:sz w:val="26"/>
          <w:szCs w:val="26"/>
        </w:rPr>
      </w:pPr>
      <w:r w:rsidRPr="009A19BF">
        <w:rPr>
          <w:color w:val="000000" w:themeColor="text1"/>
          <w:sz w:val="26"/>
          <w:szCs w:val="26"/>
        </w:rPr>
        <w:t xml:space="preserve">+ </w:t>
      </w:r>
      <w:proofErr w:type="spellStart"/>
      <w:r w:rsidRPr="009A19BF">
        <w:rPr>
          <w:color w:val="000000" w:themeColor="text1"/>
          <w:sz w:val="26"/>
          <w:szCs w:val="26"/>
        </w:rPr>
        <w:t>Số</w:t>
      </w:r>
      <w:proofErr w:type="spellEnd"/>
      <w:r w:rsidRPr="009A19BF">
        <w:rPr>
          <w:color w:val="000000" w:themeColor="text1"/>
          <w:sz w:val="26"/>
          <w:szCs w:val="26"/>
        </w:rPr>
        <w:t xml:space="preserve"> </w:t>
      </w:r>
      <w:proofErr w:type="spellStart"/>
      <w:r w:rsidRPr="009A19BF">
        <w:rPr>
          <w:bCs/>
          <w:color w:val="000000" w:themeColor="text1"/>
          <w:sz w:val="26"/>
          <w:szCs w:val="26"/>
        </w:rPr>
        <w:t>cổ</w:t>
      </w:r>
      <w:proofErr w:type="spellEnd"/>
      <w:r w:rsidRPr="009A19BF">
        <w:rPr>
          <w:bCs/>
          <w:color w:val="000000" w:themeColor="text1"/>
          <w:sz w:val="26"/>
          <w:szCs w:val="26"/>
        </w:rPr>
        <w:t xml:space="preserve"> </w:t>
      </w:r>
      <w:proofErr w:type="spellStart"/>
      <w:r w:rsidRPr="009A19BF">
        <w:rPr>
          <w:bCs/>
          <w:color w:val="000000" w:themeColor="text1"/>
          <w:sz w:val="26"/>
          <w:szCs w:val="26"/>
        </w:rPr>
        <w:t>đông</w:t>
      </w:r>
      <w:proofErr w:type="spellEnd"/>
      <w:r w:rsidRPr="009A19BF">
        <w:rPr>
          <w:color w:val="000000" w:themeColor="text1"/>
          <w:sz w:val="26"/>
          <w:szCs w:val="26"/>
        </w:rPr>
        <w:t xml:space="preserve"> </w:t>
      </w:r>
      <w:proofErr w:type="spellStart"/>
      <w:r w:rsidRPr="009A19BF">
        <w:rPr>
          <w:color w:val="000000" w:themeColor="text1"/>
          <w:sz w:val="26"/>
          <w:szCs w:val="26"/>
        </w:rPr>
        <w:t>vắng</w:t>
      </w:r>
      <w:proofErr w:type="spellEnd"/>
      <w:r w:rsidRPr="009A19BF">
        <w:rPr>
          <w:color w:val="000000" w:themeColor="text1"/>
          <w:sz w:val="26"/>
          <w:szCs w:val="26"/>
        </w:rPr>
        <w:t xml:space="preserve"> </w:t>
      </w:r>
      <w:proofErr w:type="spellStart"/>
      <w:r w:rsidRPr="009A19BF">
        <w:rPr>
          <w:color w:val="000000" w:themeColor="text1"/>
          <w:sz w:val="26"/>
          <w:szCs w:val="26"/>
        </w:rPr>
        <w:t>mặt</w:t>
      </w:r>
      <w:proofErr w:type="spellEnd"/>
      <w:r w:rsidRPr="009A19BF">
        <w:rPr>
          <w:color w:val="000000" w:themeColor="text1"/>
          <w:sz w:val="26"/>
          <w:szCs w:val="26"/>
        </w:rPr>
        <w:t xml:space="preserve">: 0 </w:t>
      </w:r>
    </w:p>
    <w:p w:rsidR="000F5102" w:rsidRPr="009A19BF" w:rsidRDefault="000F5102" w:rsidP="003C6457">
      <w:pPr>
        <w:pStyle w:val="NormalWeb"/>
        <w:spacing w:before="120" w:beforeAutospacing="0" w:after="120" w:afterAutospacing="0" w:line="360" w:lineRule="auto"/>
        <w:jc w:val="both"/>
        <w:rPr>
          <w:color w:val="000000" w:themeColor="text1"/>
          <w:sz w:val="26"/>
          <w:szCs w:val="26"/>
        </w:rPr>
      </w:pPr>
      <w:r w:rsidRPr="009A19BF">
        <w:rPr>
          <w:color w:val="000000" w:themeColor="text1"/>
          <w:sz w:val="26"/>
          <w:szCs w:val="26"/>
        </w:rPr>
        <w:t xml:space="preserve">+ </w:t>
      </w:r>
      <w:proofErr w:type="spellStart"/>
      <w:r w:rsidRPr="009A19BF">
        <w:rPr>
          <w:color w:val="000000" w:themeColor="text1"/>
          <w:sz w:val="26"/>
          <w:szCs w:val="26"/>
        </w:rPr>
        <w:t>Số</w:t>
      </w:r>
      <w:proofErr w:type="spellEnd"/>
      <w:r w:rsidRPr="009A19BF">
        <w:rPr>
          <w:color w:val="000000" w:themeColor="text1"/>
          <w:sz w:val="26"/>
          <w:szCs w:val="26"/>
        </w:rPr>
        <w:t xml:space="preserve"> </w:t>
      </w:r>
      <w:proofErr w:type="spellStart"/>
      <w:r w:rsidRPr="009A19BF">
        <w:rPr>
          <w:bCs/>
          <w:color w:val="000000" w:themeColor="text1"/>
          <w:sz w:val="26"/>
          <w:szCs w:val="26"/>
        </w:rPr>
        <w:t>cổ</w:t>
      </w:r>
      <w:proofErr w:type="spellEnd"/>
      <w:r w:rsidRPr="009A19BF">
        <w:rPr>
          <w:bCs/>
          <w:color w:val="000000" w:themeColor="text1"/>
          <w:sz w:val="26"/>
          <w:szCs w:val="26"/>
        </w:rPr>
        <w:t xml:space="preserve"> </w:t>
      </w:r>
      <w:proofErr w:type="spellStart"/>
      <w:r w:rsidRPr="009A19BF">
        <w:rPr>
          <w:bCs/>
          <w:color w:val="000000" w:themeColor="text1"/>
          <w:sz w:val="26"/>
          <w:szCs w:val="26"/>
        </w:rPr>
        <w:t>đông</w:t>
      </w:r>
      <w:proofErr w:type="spellEnd"/>
      <w:r w:rsidRPr="009A19BF">
        <w:rPr>
          <w:color w:val="000000" w:themeColor="text1"/>
          <w:sz w:val="26"/>
          <w:szCs w:val="26"/>
        </w:rPr>
        <w:t xml:space="preserve"> </w:t>
      </w:r>
      <w:proofErr w:type="spellStart"/>
      <w:r w:rsidRPr="009A19BF">
        <w:rPr>
          <w:color w:val="000000" w:themeColor="text1"/>
          <w:sz w:val="26"/>
          <w:szCs w:val="26"/>
        </w:rPr>
        <w:t>được</w:t>
      </w:r>
      <w:proofErr w:type="spellEnd"/>
      <w:r w:rsidRPr="009A19BF">
        <w:rPr>
          <w:color w:val="000000" w:themeColor="text1"/>
          <w:sz w:val="26"/>
          <w:szCs w:val="26"/>
        </w:rPr>
        <w:t xml:space="preserve"> </w:t>
      </w:r>
      <w:proofErr w:type="spellStart"/>
      <w:r w:rsidRPr="009A19BF">
        <w:rPr>
          <w:color w:val="000000" w:themeColor="text1"/>
          <w:sz w:val="26"/>
          <w:szCs w:val="26"/>
        </w:rPr>
        <w:t>uỷ</w:t>
      </w:r>
      <w:proofErr w:type="spellEnd"/>
      <w:r w:rsidRPr="009A19BF">
        <w:rPr>
          <w:color w:val="000000" w:themeColor="text1"/>
          <w:sz w:val="26"/>
          <w:szCs w:val="26"/>
        </w:rPr>
        <w:t xml:space="preserve"> </w:t>
      </w:r>
      <w:proofErr w:type="spellStart"/>
      <w:r w:rsidRPr="009A19BF">
        <w:rPr>
          <w:color w:val="000000" w:themeColor="text1"/>
          <w:sz w:val="26"/>
          <w:szCs w:val="26"/>
        </w:rPr>
        <w:t>quyền</w:t>
      </w:r>
      <w:proofErr w:type="spellEnd"/>
      <w:r w:rsidRPr="009A19BF">
        <w:rPr>
          <w:color w:val="000000" w:themeColor="text1"/>
          <w:sz w:val="26"/>
          <w:szCs w:val="26"/>
        </w:rPr>
        <w:t xml:space="preserve">: 0 </w:t>
      </w:r>
    </w:p>
    <w:p w:rsidR="000F5102" w:rsidRPr="009A19BF" w:rsidRDefault="000F5102" w:rsidP="003C6457">
      <w:pPr>
        <w:spacing w:before="120" w:after="120" w:line="360" w:lineRule="auto"/>
        <w:jc w:val="both"/>
        <w:rPr>
          <w:rFonts w:cs="Times New Roman"/>
          <w:color w:val="000000" w:themeColor="text1"/>
          <w:sz w:val="26"/>
          <w:szCs w:val="26"/>
        </w:rPr>
      </w:pPr>
      <w:r w:rsidRPr="009A19BF">
        <w:rPr>
          <w:rFonts w:cs="Times New Roman"/>
          <w:color w:val="000000" w:themeColor="text1"/>
          <w:sz w:val="26"/>
          <w:szCs w:val="26"/>
        </w:rPr>
        <w:t xml:space="preserve">Theo </w:t>
      </w:r>
      <w:proofErr w:type="spellStart"/>
      <w:r w:rsidRPr="009A19BF">
        <w:rPr>
          <w:rFonts w:cs="Times New Roman"/>
          <w:color w:val="000000" w:themeColor="text1"/>
          <w:sz w:val="26"/>
          <w:szCs w:val="26"/>
        </w:rPr>
        <w:t>quy</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định</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tại</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Luật</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Doanh</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nghiệ</w:t>
      </w:r>
      <w:r w:rsidR="000B1AE2" w:rsidRPr="009A19BF">
        <w:rPr>
          <w:rFonts w:cs="Times New Roman"/>
          <w:color w:val="000000" w:themeColor="text1"/>
          <w:sz w:val="26"/>
          <w:szCs w:val="26"/>
        </w:rPr>
        <w:t>p</w:t>
      </w:r>
      <w:proofErr w:type="spellEnd"/>
      <w:r w:rsidR="000B1AE2" w:rsidRPr="009A19BF">
        <w:rPr>
          <w:rFonts w:cs="Times New Roman"/>
          <w:color w:val="000000" w:themeColor="text1"/>
          <w:sz w:val="26"/>
          <w:szCs w:val="26"/>
        </w:rPr>
        <w:t xml:space="preserve"> 2014 </w:t>
      </w:r>
      <w:proofErr w:type="spellStart"/>
      <w:r w:rsidR="000B1AE2" w:rsidRPr="009A19BF">
        <w:rPr>
          <w:rFonts w:cs="Times New Roman"/>
          <w:color w:val="000000" w:themeColor="text1"/>
          <w:sz w:val="26"/>
          <w:szCs w:val="26"/>
        </w:rPr>
        <w:t>và</w:t>
      </w:r>
      <w:proofErr w:type="spellEnd"/>
      <w:r w:rsidR="000B1AE2" w:rsidRPr="009A19BF">
        <w:rPr>
          <w:rFonts w:cs="Times New Roman"/>
          <w:color w:val="000000" w:themeColor="text1"/>
          <w:sz w:val="26"/>
          <w:szCs w:val="26"/>
        </w:rPr>
        <w:t xml:space="preserve"> </w:t>
      </w:r>
      <w:proofErr w:type="spellStart"/>
      <w:r w:rsidR="000B1AE2" w:rsidRPr="009A19BF">
        <w:rPr>
          <w:rFonts w:cs="Times New Roman"/>
          <w:color w:val="000000" w:themeColor="text1"/>
          <w:sz w:val="26"/>
          <w:szCs w:val="26"/>
        </w:rPr>
        <w:t>Điều</w:t>
      </w:r>
      <w:proofErr w:type="spellEnd"/>
      <w:r w:rsidR="000B1AE2" w:rsidRPr="009A19BF">
        <w:rPr>
          <w:rFonts w:cs="Times New Roman"/>
          <w:color w:val="000000" w:themeColor="text1"/>
          <w:sz w:val="26"/>
          <w:szCs w:val="26"/>
        </w:rPr>
        <w:t xml:space="preserve"> </w:t>
      </w:r>
      <w:proofErr w:type="spellStart"/>
      <w:r w:rsidR="000B1AE2" w:rsidRPr="009A19BF">
        <w:rPr>
          <w:rFonts w:cs="Times New Roman"/>
          <w:color w:val="000000" w:themeColor="text1"/>
          <w:sz w:val="26"/>
          <w:szCs w:val="26"/>
        </w:rPr>
        <w:t>lệ</w:t>
      </w:r>
      <w:proofErr w:type="spellEnd"/>
      <w:r w:rsidR="000B1AE2" w:rsidRPr="009A19BF">
        <w:rPr>
          <w:rFonts w:cs="Times New Roman"/>
          <w:color w:val="000000" w:themeColor="text1"/>
          <w:sz w:val="26"/>
          <w:szCs w:val="26"/>
        </w:rPr>
        <w:t xml:space="preserve"> </w:t>
      </w:r>
      <w:proofErr w:type="spellStart"/>
      <w:r w:rsidR="000B1AE2" w:rsidRPr="009A19BF">
        <w:rPr>
          <w:rFonts w:cs="Times New Roman"/>
          <w:color w:val="000000" w:themeColor="text1"/>
          <w:sz w:val="26"/>
          <w:szCs w:val="26"/>
        </w:rPr>
        <w:t>Công</w:t>
      </w:r>
      <w:proofErr w:type="spellEnd"/>
      <w:r w:rsidR="000B1AE2" w:rsidRPr="009A19BF">
        <w:rPr>
          <w:rFonts w:cs="Times New Roman"/>
          <w:color w:val="000000" w:themeColor="text1"/>
          <w:sz w:val="26"/>
          <w:szCs w:val="26"/>
        </w:rPr>
        <w:t xml:space="preserve"> </w:t>
      </w:r>
      <w:proofErr w:type="spellStart"/>
      <w:r w:rsidR="000B1AE2" w:rsidRPr="009A19BF">
        <w:rPr>
          <w:rFonts w:cs="Times New Roman"/>
          <w:color w:val="000000" w:themeColor="text1"/>
          <w:sz w:val="26"/>
          <w:szCs w:val="26"/>
        </w:rPr>
        <w:t>ty</w:t>
      </w:r>
      <w:proofErr w:type="spellEnd"/>
      <w:r w:rsidR="000B1AE2" w:rsidRPr="009A19BF">
        <w:rPr>
          <w:rFonts w:cs="Times New Roman"/>
          <w:color w:val="000000" w:themeColor="text1"/>
          <w:sz w:val="26"/>
          <w:szCs w:val="26"/>
        </w:rPr>
        <w:t xml:space="preserve">, </w:t>
      </w:r>
      <w:proofErr w:type="spellStart"/>
      <w:r w:rsidR="000B1AE2" w:rsidRPr="009A19BF">
        <w:rPr>
          <w:rFonts w:cs="Times New Roman"/>
          <w:color w:val="000000" w:themeColor="text1"/>
          <w:sz w:val="26"/>
          <w:szCs w:val="26"/>
        </w:rPr>
        <w:t>Đ</w:t>
      </w:r>
      <w:r w:rsidRPr="009A19BF">
        <w:rPr>
          <w:rFonts w:cs="Times New Roman"/>
          <w:color w:val="000000" w:themeColor="text1"/>
          <w:sz w:val="26"/>
          <w:szCs w:val="26"/>
        </w:rPr>
        <w:t>ại</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hội</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đồng</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cổ</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đông</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có</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đủ</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điều</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kiện</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tiến</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hành</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họp</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theo</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quy</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định</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của</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pháp</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luật</w:t>
      </w:r>
      <w:proofErr w:type="spellEnd"/>
      <w:r w:rsidRPr="009A19BF">
        <w:rPr>
          <w:rFonts w:cs="Times New Roman"/>
          <w:color w:val="000000" w:themeColor="text1"/>
          <w:sz w:val="26"/>
          <w:szCs w:val="26"/>
        </w:rPr>
        <w:t>. </w:t>
      </w:r>
    </w:p>
    <w:p w:rsidR="00A53B3C" w:rsidRPr="009A19BF" w:rsidRDefault="00A53B3C" w:rsidP="003C6457">
      <w:pPr>
        <w:spacing w:before="120" w:after="120" w:line="360" w:lineRule="auto"/>
        <w:jc w:val="both"/>
        <w:rPr>
          <w:rFonts w:cs="Times New Roman"/>
          <w:color w:val="000000" w:themeColor="text1"/>
          <w:sz w:val="26"/>
          <w:szCs w:val="26"/>
        </w:rPr>
      </w:pPr>
      <w:proofErr w:type="spellStart"/>
      <w:r w:rsidRPr="009A19BF">
        <w:rPr>
          <w:rFonts w:cs="Times New Roman"/>
          <w:color w:val="000000" w:themeColor="text1"/>
          <w:sz w:val="26"/>
          <w:szCs w:val="26"/>
        </w:rPr>
        <w:t>Chương</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trình</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và</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nội</w:t>
      </w:r>
      <w:proofErr w:type="spellEnd"/>
      <w:r w:rsidRPr="009A19BF">
        <w:rPr>
          <w:rFonts w:cs="Times New Roman"/>
          <w:color w:val="000000" w:themeColor="text1"/>
          <w:sz w:val="26"/>
          <w:szCs w:val="26"/>
        </w:rPr>
        <w:t xml:space="preserve"> dung </w:t>
      </w:r>
      <w:proofErr w:type="spellStart"/>
      <w:r w:rsidRPr="009A19BF">
        <w:rPr>
          <w:rFonts w:cs="Times New Roman"/>
          <w:color w:val="000000" w:themeColor="text1"/>
          <w:sz w:val="26"/>
          <w:szCs w:val="26"/>
        </w:rPr>
        <w:t>cuộc</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họp</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Thông</w:t>
      </w:r>
      <w:proofErr w:type="spellEnd"/>
      <w:r w:rsidRPr="009A19BF">
        <w:rPr>
          <w:rFonts w:cs="Times New Roman"/>
          <w:color w:val="000000" w:themeColor="text1"/>
          <w:sz w:val="26"/>
          <w:szCs w:val="26"/>
        </w:rPr>
        <w:t xml:space="preserve"> qua </w:t>
      </w:r>
      <w:proofErr w:type="spellStart"/>
      <w:r w:rsidRPr="009A19BF">
        <w:rPr>
          <w:rFonts w:cs="Times New Roman"/>
          <w:color w:val="000000" w:themeColor="text1"/>
          <w:sz w:val="26"/>
          <w:szCs w:val="26"/>
        </w:rPr>
        <w:t>việc</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tăng</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vốn</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điều</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lệ</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của</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Công</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ty</w:t>
      </w:r>
      <w:proofErr w:type="spellEnd"/>
    </w:p>
    <w:p w:rsidR="00D5241C" w:rsidRPr="009A19BF" w:rsidRDefault="00D5241C" w:rsidP="003C6457">
      <w:pPr>
        <w:tabs>
          <w:tab w:val="left" w:pos="5777"/>
        </w:tabs>
        <w:spacing w:before="120" w:after="120" w:line="360" w:lineRule="auto"/>
        <w:jc w:val="center"/>
        <w:rPr>
          <w:rFonts w:cs="Times New Roman"/>
          <w:b/>
          <w:bCs/>
          <w:color w:val="000000" w:themeColor="text1"/>
          <w:sz w:val="26"/>
          <w:szCs w:val="26"/>
        </w:rPr>
      </w:pPr>
    </w:p>
    <w:p w:rsidR="000F5102" w:rsidRPr="009A19BF" w:rsidRDefault="000F5102" w:rsidP="003C6457">
      <w:pPr>
        <w:tabs>
          <w:tab w:val="left" w:pos="5777"/>
        </w:tabs>
        <w:spacing w:before="120" w:after="120" w:line="360" w:lineRule="auto"/>
        <w:jc w:val="center"/>
        <w:rPr>
          <w:rFonts w:cs="Times New Roman"/>
          <w:b/>
          <w:bCs/>
          <w:color w:val="000000" w:themeColor="text1"/>
          <w:sz w:val="26"/>
          <w:szCs w:val="26"/>
        </w:rPr>
      </w:pPr>
      <w:r w:rsidRPr="009A19BF">
        <w:rPr>
          <w:rFonts w:cs="Times New Roman"/>
          <w:b/>
          <w:bCs/>
          <w:color w:val="000000" w:themeColor="text1"/>
          <w:sz w:val="26"/>
          <w:szCs w:val="26"/>
        </w:rPr>
        <w:t>NỘI DUNG CUỘC HỌP</w:t>
      </w:r>
    </w:p>
    <w:p w:rsidR="000F5102" w:rsidRPr="009A19BF" w:rsidRDefault="000F5102" w:rsidP="003C6457">
      <w:pPr>
        <w:spacing w:before="120" w:after="120" w:line="360" w:lineRule="auto"/>
        <w:jc w:val="both"/>
        <w:rPr>
          <w:rFonts w:cs="Times New Roman"/>
          <w:color w:val="000000" w:themeColor="text1"/>
          <w:sz w:val="26"/>
          <w:szCs w:val="26"/>
        </w:rPr>
      </w:pPr>
      <w:proofErr w:type="spellStart"/>
      <w:r w:rsidRPr="009A19BF">
        <w:rPr>
          <w:rFonts w:cs="Times New Roman"/>
          <w:color w:val="000000" w:themeColor="text1"/>
          <w:sz w:val="26"/>
          <w:szCs w:val="26"/>
        </w:rPr>
        <w:t>Sau</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khi</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bàn</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bạc</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thảo</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luận</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các</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cổ</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đông</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đã</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biểu</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quyết</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nhất</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trí</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thay</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đổi</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nội</w:t>
      </w:r>
      <w:proofErr w:type="spellEnd"/>
      <w:r w:rsidRPr="009A19BF">
        <w:rPr>
          <w:rFonts w:cs="Times New Roman"/>
          <w:color w:val="000000" w:themeColor="text1"/>
          <w:sz w:val="26"/>
          <w:szCs w:val="26"/>
        </w:rPr>
        <w:t xml:space="preserve"> dung </w:t>
      </w:r>
      <w:proofErr w:type="spellStart"/>
      <w:r w:rsidRPr="009A19BF">
        <w:rPr>
          <w:rFonts w:cs="Times New Roman"/>
          <w:color w:val="000000" w:themeColor="text1"/>
          <w:sz w:val="26"/>
          <w:szCs w:val="26"/>
        </w:rPr>
        <w:t>đăng</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ký</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kinh</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doanh</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của</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Công</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ty</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với</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nội</w:t>
      </w:r>
      <w:proofErr w:type="spellEnd"/>
      <w:r w:rsidRPr="009A19BF">
        <w:rPr>
          <w:rFonts w:cs="Times New Roman"/>
          <w:color w:val="000000" w:themeColor="text1"/>
          <w:sz w:val="26"/>
          <w:szCs w:val="26"/>
        </w:rPr>
        <w:t xml:space="preserve"> dung </w:t>
      </w:r>
      <w:proofErr w:type="spellStart"/>
      <w:r w:rsidRPr="009A19BF">
        <w:rPr>
          <w:rFonts w:cs="Times New Roman"/>
          <w:color w:val="000000" w:themeColor="text1"/>
          <w:sz w:val="26"/>
          <w:szCs w:val="26"/>
        </w:rPr>
        <w:t>như</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sau</w:t>
      </w:r>
      <w:proofErr w:type="spellEnd"/>
      <w:r w:rsidRPr="009A19BF">
        <w:rPr>
          <w:rFonts w:cs="Times New Roman"/>
          <w:color w:val="000000" w:themeColor="text1"/>
          <w:sz w:val="26"/>
          <w:szCs w:val="26"/>
        </w:rPr>
        <w:t>:</w:t>
      </w:r>
    </w:p>
    <w:p w:rsidR="000F5102" w:rsidRPr="009A19BF" w:rsidRDefault="000F5102" w:rsidP="003C6457">
      <w:pPr>
        <w:spacing w:before="120" w:after="120" w:line="360" w:lineRule="auto"/>
        <w:jc w:val="both"/>
        <w:rPr>
          <w:rFonts w:cs="Times New Roman"/>
          <w:b/>
          <w:color w:val="000000" w:themeColor="text1"/>
          <w:sz w:val="26"/>
          <w:szCs w:val="26"/>
        </w:rPr>
      </w:pPr>
      <w:r w:rsidRPr="009A19BF">
        <w:rPr>
          <w:rFonts w:cs="Times New Roman"/>
          <w:b/>
          <w:color w:val="000000" w:themeColor="text1"/>
          <w:sz w:val="26"/>
          <w:szCs w:val="26"/>
        </w:rPr>
        <w:t xml:space="preserve">1. </w:t>
      </w:r>
      <w:proofErr w:type="spellStart"/>
      <w:r w:rsidRPr="009A19BF">
        <w:rPr>
          <w:rFonts w:cs="Times New Roman"/>
          <w:b/>
          <w:color w:val="000000" w:themeColor="text1"/>
          <w:sz w:val="26"/>
          <w:szCs w:val="26"/>
        </w:rPr>
        <w:t>Thay</w:t>
      </w:r>
      <w:proofErr w:type="spellEnd"/>
      <w:r w:rsidRPr="009A19BF">
        <w:rPr>
          <w:rFonts w:cs="Times New Roman"/>
          <w:b/>
          <w:color w:val="000000" w:themeColor="text1"/>
          <w:sz w:val="26"/>
          <w:szCs w:val="26"/>
        </w:rPr>
        <w:t xml:space="preserve"> </w:t>
      </w:r>
      <w:proofErr w:type="spellStart"/>
      <w:r w:rsidRPr="009A19BF">
        <w:rPr>
          <w:rFonts w:cs="Times New Roman"/>
          <w:b/>
          <w:color w:val="000000" w:themeColor="text1"/>
          <w:sz w:val="26"/>
          <w:szCs w:val="26"/>
        </w:rPr>
        <w:t>đổi</w:t>
      </w:r>
      <w:proofErr w:type="spellEnd"/>
      <w:r w:rsidRPr="009A19BF">
        <w:rPr>
          <w:rFonts w:cs="Times New Roman"/>
          <w:b/>
          <w:color w:val="000000" w:themeColor="text1"/>
          <w:sz w:val="26"/>
          <w:szCs w:val="26"/>
        </w:rPr>
        <w:t xml:space="preserve"> </w:t>
      </w:r>
      <w:proofErr w:type="spellStart"/>
      <w:r w:rsidRPr="009A19BF">
        <w:rPr>
          <w:rFonts w:cs="Times New Roman"/>
          <w:b/>
          <w:color w:val="000000" w:themeColor="text1"/>
          <w:sz w:val="26"/>
          <w:szCs w:val="26"/>
        </w:rPr>
        <w:t>vốn</w:t>
      </w:r>
      <w:proofErr w:type="spellEnd"/>
      <w:r w:rsidRPr="009A19BF">
        <w:rPr>
          <w:rFonts w:cs="Times New Roman"/>
          <w:b/>
          <w:color w:val="000000" w:themeColor="text1"/>
          <w:sz w:val="26"/>
          <w:szCs w:val="26"/>
        </w:rPr>
        <w:t xml:space="preserve"> </w:t>
      </w:r>
      <w:proofErr w:type="spellStart"/>
      <w:r w:rsidRPr="009A19BF">
        <w:rPr>
          <w:rFonts w:cs="Times New Roman"/>
          <w:b/>
          <w:color w:val="000000" w:themeColor="text1"/>
          <w:sz w:val="26"/>
          <w:szCs w:val="26"/>
        </w:rPr>
        <w:t>điều</w:t>
      </w:r>
      <w:proofErr w:type="spellEnd"/>
      <w:r w:rsidRPr="009A19BF">
        <w:rPr>
          <w:rFonts w:cs="Times New Roman"/>
          <w:b/>
          <w:color w:val="000000" w:themeColor="text1"/>
          <w:sz w:val="26"/>
          <w:szCs w:val="26"/>
        </w:rPr>
        <w:t xml:space="preserve"> </w:t>
      </w:r>
      <w:proofErr w:type="spellStart"/>
      <w:r w:rsidRPr="009A19BF">
        <w:rPr>
          <w:rFonts w:cs="Times New Roman"/>
          <w:b/>
          <w:color w:val="000000" w:themeColor="text1"/>
          <w:sz w:val="26"/>
          <w:szCs w:val="26"/>
        </w:rPr>
        <w:t>lệ</w:t>
      </w:r>
      <w:proofErr w:type="spellEnd"/>
      <w:r w:rsidRPr="009A19BF">
        <w:rPr>
          <w:rFonts w:cs="Times New Roman"/>
          <w:b/>
          <w:color w:val="000000" w:themeColor="text1"/>
          <w:sz w:val="26"/>
          <w:szCs w:val="26"/>
        </w:rPr>
        <w:t xml:space="preserve"> </w:t>
      </w:r>
      <w:proofErr w:type="spellStart"/>
      <w:r w:rsidRPr="009A19BF">
        <w:rPr>
          <w:rFonts w:cs="Times New Roman"/>
          <w:b/>
          <w:color w:val="000000" w:themeColor="text1"/>
          <w:sz w:val="26"/>
          <w:szCs w:val="26"/>
        </w:rPr>
        <w:t>của</w:t>
      </w:r>
      <w:proofErr w:type="spellEnd"/>
      <w:r w:rsidRPr="009A19BF">
        <w:rPr>
          <w:rFonts w:cs="Times New Roman"/>
          <w:b/>
          <w:color w:val="000000" w:themeColor="text1"/>
          <w:sz w:val="26"/>
          <w:szCs w:val="26"/>
        </w:rPr>
        <w:t xml:space="preserve"> </w:t>
      </w:r>
      <w:proofErr w:type="spellStart"/>
      <w:r w:rsidRPr="009A19BF">
        <w:rPr>
          <w:rFonts w:cs="Times New Roman"/>
          <w:b/>
          <w:color w:val="000000" w:themeColor="text1"/>
          <w:sz w:val="26"/>
          <w:szCs w:val="26"/>
        </w:rPr>
        <w:t>công</w:t>
      </w:r>
      <w:proofErr w:type="spellEnd"/>
      <w:r w:rsidRPr="009A19BF">
        <w:rPr>
          <w:rFonts w:cs="Times New Roman"/>
          <w:b/>
          <w:color w:val="000000" w:themeColor="text1"/>
          <w:sz w:val="26"/>
          <w:szCs w:val="26"/>
        </w:rPr>
        <w:t xml:space="preserve"> </w:t>
      </w:r>
      <w:proofErr w:type="spellStart"/>
      <w:r w:rsidRPr="009A19BF">
        <w:rPr>
          <w:rFonts w:cs="Times New Roman"/>
          <w:b/>
          <w:color w:val="000000" w:themeColor="text1"/>
          <w:sz w:val="26"/>
          <w:szCs w:val="26"/>
        </w:rPr>
        <w:t>ty</w:t>
      </w:r>
      <w:proofErr w:type="spellEnd"/>
    </w:p>
    <w:p w:rsidR="000F5102" w:rsidRPr="009A19BF" w:rsidRDefault="0098075B" w:rsidP="003C6457">
      <w:pPr>
        <w:spacing w:before="120" w:after="120" w:line="360" w:lineRule="auto"/>
        <w:jc w:val="both"/>
        <w:rPr>
          <w:rFonts w:cs="Times New Roman"/>
          <w:b/>
          <w:color w:val="000000" w:themeColor="text1"/>
          <w:sz w:val="26"/>
          <w:szCs w:val="26"/>
        </w:rPr>
      </w:pPr>
      <w:proofErr w:type="spellStart"/>
      <w:r w:rsidRPr="009A19BF">
        <w:rPr>
          <w:rFonts w:cs="Times New Roman"/>
          <w:color w:val="000000" w:themeColor="text1"/>
          <w:sz w:val="26"/>
          <w:szCs w:val="26"/>
        </w:rPr>
        <w:t>Tăng</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vốn</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điều</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lệ</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công</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ty</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từ</w:t>
      </w:r>
      <w:proofErr w:type="spellEnd"/>
      <w:r w:rsidR="004E0E22" w:rsidRPr="009A19BF">
        <w:rPr>
          <w:rFonts w:cs="Times New Roman"/>
          <w:color w:val="000000" w:themeColor="text1"/>
          <w:sz w:val="26"/>
          <w:szCs w:val="26"/>
        </w:rPr>
        <w:t xml:space="preserve"> </w:t>
      </w:r>
      <w:r w:rsidR="00C44C2F" w:rsidRPr="009A19BF">
        <w:rPr>
          <w:rFonts w:cs="Times New Roman"/>
          <w:color w:val="000000" w:themeColor="text1"/>
          <w:sz w:val="26"/>
          <w:szCs w:val="26"/>
        </w:rPr>
        <w:t>75.000.000 VNĐ (</w:t>
      </w:r>
      <w:proofErr w:type="spellStart"/>
      <w:r w:rsidR="00C44C2F" w:rsidRPr="009A19BF">
        <w:rPr>
          <w:rFonts w:cs="Times New Roman"/>
          <w:color w:val="000000" w:themeColor="text1"/>
          <w:sz w:val="26"/>
          <w:szCs w:val="26"/>
        </w:rPr>
        <w:t>Bảy</w:t>
      </w:r>
      <w:proofErr w:type="spellEnd"/>
      <w:r w:rsidR="00C44C2F" w:rsidRPr="009A19BF">
        <w:rPr>
          <w:rFonts w:cs="Times New Roman"/>
          <w:color w:val="000000" w:themeColor="text1"/>
          <w:sz w:val="26"/>
          <w:szCs w:val="26"/>
        </w:rPr>
        <w:t xml:space="preserve"> </w:t>
      </w:r>
      <w:proofErr w:type="spellStart"/>
      <w:r w:rsidR="00C44C2F" w:rsidRPr="009A19BF">
        <w:rPr>
          <w:rFonts w:cs="Times New Roman"/>
          <w:color w:val="000000" w:themeColor="text1"/>
          <w:sz w:val="26"/>
          <w:szCs w:val="26"/>
        </w:rPr>
        <w:t>mươi</w:t>
      </w:r>
      <w:proofErr w:type="spellEnd"/>
      <w:r w:rsidR="00C44C2F" w:rsidRPr="009A19BF">
        <w:rPr>
          <w:rFonts w:cs="Times New Roman"/>
          <w:color w:val="000000" w:themeColor="text1"/>
          <w:sz w:val="26"/>
          <w:szCs w:val="26"/>
        </w:rPr>
        <w:t xml:space="preserve"> </w:t>
      </w:r>
      <w:proofErr w:type="spellStart"/>
      <w:r w:rsidR="00C44C2F" w:rsidRPr="009A19BF">
        <w:rPr>
          <w:rFonts w:cs="Times New Roman"/>
          <w:color w:val="000000" w:themeColor="text1"/>
          <w:sz w:val="26"/>
          <w:szCs w:val="26"/>
        </w:rPr>
        <w:t>lăm</w:t>
      </w:r>
      <w:proofErr w:type="spellEnd"/>
      <w:r w:rsidR="00C44C2F" w:rsidRPr="009A19BF">
        <w:rPr>
          <w:rFonts w:cs="Times New Roman"/>
          <w:color w:val="000000" w:themeColor="text1"/>
          <w:sz w:val="26"/>
          <w:szCs w:val="26"/>
        </w:rPr>
        <w:t xml:space="preserve"> </w:t>
      </w:r>
      <w:proofErr w:type="spellStart"/>
      <w:r w:rsidR="00C44C2F" w:rsidRPr="009A19BF">
        <w:rPr>
          <w:rFonts w:cs="Times New Roman"/>
          <w:color w:val="000000" w:themeColor="text1"/>
          <w:sz w:val="26"/>
          <w:szCs w:val="26"/>
        </w:rPr>
        <w:t>triệu</w:t>
      </w:r>
      <w:proofErr w:type="spellEnd"/>
      <w:r w:rsidR="00C44C2F" w:rsidRPr="009A19BF">
        <w:rPr>
          <w:rFonts w:cs="Times New Roman"/>
          <w:color w:val="000000" w:themeColor="text1"/>
          <w:sz w:val="26"/>
          <w:szCs w:val="26"/>
        </w:rPr>
        <w:t xml:space="preserve"> </w:t>
      </w:r>
      <w:proofErr w:type="spellStart"/>
      <w:r w:rsidR="00C44C2F" w:rsidRPr="009A19BF">
        <w:rPr>
          <w:rFonts w:cs="Times New Roman"/>
          <w:color w:val="000000" w:themeColor="text1"/>
          <w:sz w:val="26"/>
          <w:szCs w:val="26"/>
        </w:rPr>
        <w:t>đồng</w:t>
      </w:r>
      <w:proofErr w:type="spellEnd"/>
      <w:r w:rsidR="00C44C2F" w:rsidRPr="009A19BF">
        <w:rPr>
          <w:rFonts w:cs="Times New Roman"/>
          <w:color w:val="000000" w:themeColor="text1"/>
          <w:sz w:val="26"/>
          <w:szCs w:val="26"/>
        </w:rPr>
        <w:t xml:space="preserve">) </w:t>
      </w:r>
      <w:proofErr w:type="spellStart"/>
      <w:r w:rsidR="00C44C2F" w:rsidRPr="009A19BF">
        <w:rPr>
          <w:rFonts w:cs="Times New Roman"/>
          <w:color w:val="000000" w:themeColor="text1"/>
          <w:sz w:val="26"/>
          <w:szCs w:val="26"/>
        </w:rPr>
        <w:t>lên</w:t>
      </w:r>
      <w:proofErr w:type="spellEnd"/>
      <w:r w:rsidR="00C44C2F" w:rsidRPr="009A19BF">
        <w:rPr>
          <w:rFonts w:cs="Times New Roman"/>
          <w:color w:val="000000" w:themeColor="text1"/>
          <w:sz w:val="26"/>
          <w:szCs w:val="26"/>
        </w:rPr>
        <w:t xml:space="preserve"> 5</w:t>
      </w:r>
      <w:r w:rsidRPr="009A19BF">
        <w:rPr>
          <w:rFonts w:cs="Times New Roman"/>
          <w:color w:val="000000" w:themeColor="text1"/>
          <w:sz w:val="26"/>
          <w:szCs w:val="26"/>
        </w:rPr>
        <w:t xml:space="preserve">00.000.000 </w:t>
      </w:r>
      <w:proofErr w:type="spellStart"/>
      <w:r w:rsidRPr="009A19BF">
        <w:rPr>
          <w:rFonts w:cs="Times New Roman"/>
          <w:color w:val="000000" w:themeColor="text1"/>
          <w:sz w:val="26"/>
          <w:szCs w:val="26"/>
        </w:rPr>
        <w:t>đồng</w:t>
      </w:r>
      <w:proofErr w:type="spellEnd"/>
      <w:r w:rsidR="008410BF" w:rsidRPr="009A19BF">
        <w:rPr>
          <w:rFonts w:cs="Times New Roman"/>
          <w:color w:val="000000" w:themeColor="text1"/>
          <w:sz w:val="26"/>
          <w:szCs w:val="26"/>
        </w:rPr>
        <w:t xml:space="preserve"> (</w:t>
      </w:r>
      <w:proofErr w:type="spellStart"/>
      <w:r w:rsidR="00C44C2F" w:rsidRPr="009A19BF">
        <w:rPr>
          <w:rFonts w:cs="Times New Roman"/>
          <w:color w:val="000000" w:themeColor="text1"/>
          <w:sz w:val="26"/>
          <w:szCs w:val="26"/>
        </w:rPr>
        <w:t>Năm</w:t>
      </w:r>
      <w:proofErr w:type="spellEnd"/>
      <w:r w:rsidR="00C44C2F" w:rsidRPr="009A19BF">
        <w:rPr>
          <w:rFonts w:cs="Times New Roman"/>
          <w:color w:val="000000" w:themeColor="text1"/>
          <w:sz w:val="26"/>
          <w:szCs w:val="26"/>
        </w:rPr>
        <w:t xml:space="preserve"> </w:t>
      </w:r>
      <w:proofErr w:type="spellStart"/>
      <w:r w:rsidR="00C44C2F" w:rsidRPr="009A19BF">
        <w:rPr>
          <w:rFonts w:cs="Times New Roman"/>
          <w:color w:val="000000" w:themeColor="text1"/>
          <w:sz w:val="26"/>
          <w:szCs w:val="26"/>
        </w:rPr>
        <w:t>trăm</w:t>
      </w:r>
      <w:proofErr w:type="spellEnd"/>
      <w:r w:rsidR="00C44C2F" w:rsidRPr="009A19BF">
        <w:rPr>
          <w:rFonts w:cs="Times New Roman"/>
          <w:color w:val="000000" w:themeColor="text1"/>
          <w:sz w:val="26"/>
          <w:szCs w:val="26"/>
        </w:rPr>
        <w:t xml:space="preserve"> </w:t>
      </w:r>
      <w:proofErr w:type="spellStart"/>
      <w:r w:rsidR="00C44C2F" w:rsidRPr="009A19BF">
        <w:rPr>
          <w:rFonts w:cs="Times New Roman"/>
          <w:color w:val="000000" w:themeColor="text1"/>
          <w:sz w:val="26"/>
          <w:szCs w:val="26"/>
        </w:rPr>
        <w:t>triệu</w:t>
      </w:r>
      <w:proofErr w:type="spellEnd"/>
      <w:r w:rsidR="00C44C2F" w:rsidRPr="009A19BF">
        <w:rPr>
          <w:rFonts w:cs="Times New Roman"/>
          <w:color w:val="000000" w:themeColor="text1"/>
          <w:sz w:val="26"/>
          <w:szCs w:val="26"/>
        </w:rPr>
        <w:t xml:space="preserve"> </w:t>
      </w:r>
      <w:proofErr w:type="spellStart"/>
      <w:r w:rsidR="008410BF" w:rsidRPr="009A19BF">
        <w:rPr>
          <w:rFonts w:cs="Times New Roman"/>
          <w:color w:val="000000" w:themeColor="text1"/>
          <w:sz w:val="26"/>
          <w:szCs w:val="26"/>
        </w:rPr>
        <w:t>đồng</w:t>
      </w:r>
      <w:proofErr w:type="spellEnd"/>
      <w:r w:rsidR="008410BF" w:rsidRPr="009A19BF">
        <w:rPr>
          <w:rFonts w:cs="Times New Roman"/>
          <w:color w:val="000000" w:themeColor="text1"/>
          <w:sz w:val="26"/>
          <w:szCs w:val="26"/>
        </w:rPr>
        <w:t>).</w:t>
      </w:r>
    </w:p>
    <w:p w:rsidR="000F5102" w:rsidRPr="009A19BF" w:rsidRDefault="000F5102" w:rsidP="003C6457">
      <w:pPr>
        <w:spacing w:before="120" w:after="120" w:line="360" w:lineRule="auto"/>
        <w:jc w:val="both"/>
        <w:rPr>
          <w:rFonts w:cs="Times New Roman"/>
          <w:color w:val="000000" w:themeColor="text1"/>
          <w:sz w:val="26"/>
          <w:szCs w:val="26"/>
        </w:rPr>
      </w:pPr>
      <w:proofErr w:type="spellStart"/>
      <w:r w:rsidRPr="009A19BF">
        <w:rPr>
          <w:rFonts w:cs="Times New Roman"/>
          <w:color w:val="000000" w:themeColor="text1"/>
          <w:sz w:val="26"/>
          <w:szCs w:val="26"/>
        </w:rPr>
        <w:t>Hình</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thứ</w:t>
      </w:r>
      <w:r w:rsidR="00914D93" w:rsidRPr="009A19BF">
        <w:rPr>
          <w:rFonts w:cs="Times New Roman"/>
          <w:color w:val="000000" w:themeColor="text1"/>
          <w:sz w:val="26"/>
          <w:szCs w:val="26"/>
        </w:rPr>
        <w:t>c</w:t>
      </w:r>
      <w:proofErr w:type="spellEnd"/>
      <w:r w:rsidR="00914D93" w:rsidRPr="009A19BF">
        <w:rPr>
          <w:rFonts w:cs="Times New Roman"/>
          <w:color w:val="000000" w:themeColor="text1"/>
          <w:sz w:val="26"/>
          <w:szCs w:val="26"/>
        </w:rPr>
        <w:t xml:space="preserve"> </w:t>
      </w:r>
      <w:proofErr w:type="spellStart"/>
      <w:r w:rsidR="00914D93" w:rsidRPr="009A19BF">
        <w:rPr>
          <w:rFonts w:cs="Times New Roman"/>
          <w:color w:val="000000" w:themeColor="text1"/>
          <w:sz w:val="26"/>
          <w:szCs w:val="26"/>
        </w:rPr>
        <w:t>tăng</w:t>
      </w:r>
      <w:proofErr w:type="spellEnd"/>
      <w:r w:rsidR="00914D93" w:rsidRPr="009A19BF">
        <w:rPr>
          <w:rFonts w:cs="Times New Roman"/>
          <w:color w:val="000000" w:themeColor="text1"/>
          <w:sz w:val="26"/>
          <w:szCs w:val="26"/>
        </w:rPr>
        <w:t xml:space="preserve">: </w:t>
      </w:r>
      <w:proofErr w:type="spellStart"/>
      <w:r w:rsidR="00914D93" w:rsidRPr="009A19BF">
        <w:rPr>
          <w:rFonts w:cs="Times New Roman"/>
          <w:color w:val="000000" w:themeColor="text1"/>
          <w:sz w:val="26"/>
          <w:szCs w:val="26"/>
        </w:rPr>
        <w:t>C</w:t>
      </w:r>
      <w:r w:rsidRPr="009A19BF">
        <w:rPr>
          <w:rFonts w:cs="Times New Roman"/>
          <w:color w:val="000000" w:themeColor="text1"/>
          <w:sz w:val="26"/>
          <w:szCs w:val="26"/>
        </w:rPr>
        <w:t>ác</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cổ</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đông</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góp</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thêm</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vốn</w:t>
      </w:r>
      <w:proofErr w:type="spellEnd"/>
    </w:p>
    <w:p w:rsidR="0098075B" w:rsidRPr="009A19BF" w:rsidRDefault="0098075B" w:rsidP="003C6457">
      <w:pPr>
        <w:spacing w:before="120" w:after="120" w:line="360" w:lineRule="auto"/>
        <w:jc w:val="both"/>
        <w:rPr>
          <w:rFonts w:cs="Times New Roman"/>
          <w:color w:val="000000" w:themeColor="text1"/>
          <w:sz w:val="26"/>
          <w:szCs w:val="26"/>
        </w:rPr>
      </w:pPr>
      <w:proofErr w:type="spellStart"/>
      <w:r w:rsidRPr="009A19BF">
        <w:rPr>
          <w:rFonts w:cs="Times New Roman"/>
          <w:color w:val="000000" w:themeColor="text1"/>
          <w:sz w:val="26"/>
          <w:szCs w:val="26"/>
        </w:rPr>
        <w:t>Cụ</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thể</w:t>
      </w:r>
      <w:proofErr w:type="spellEnd"/>
      <w:r w:rsidRPr="009A19BF">
        <w:rPr>
          <w:rFonts w:cs="Times New Roman"/>
          <w:color w:val="000000" w:themeColor="text1"/>
          <w:sz w:val="26"/>
          <w:szCs w:val="26"/>
        </w:rPr>
        <w:t xml:space="preserve">: </w:t>
      </w:r>
    </w:p>
    <w:p w:rsidR="006444A5" w:rsidRPr="009A19BF" w:rsidRDefault="0098075B" w:rsidP="003C6457">
      <w:pPr>
        <w:spacing w:before="120" w:after="120" w:line="360" w:lineRule="auto"/>
        <w:jc w:val="both"/>
        <w:rPr>
          <w:rFonts w:cs="Times New Roman"/>
          <w:color w:val="000000" w:themeColor="text1"/>
          <w:sz w:val="26"/>
          <w:szCs w:val="26"/>
        </w:rPr>
      </w:pPr>
      <w:r w:rsidRPr="009A19BF">
        <w:rPr>
          <w:rFonts w:cs="Times New Roman"/>
          <w:color w:val="000000" w:themeColor="text1"/>
          <w:sz w:val="26"/>
          <w:szCs w:val="26"/>
        </w:rPr>
        <w:t xml:space="preserve">- </w:t>
      </w:r>
      <w:proofErr w:type="spellStart"/>
      <w:r w:rsidR="00075CFF" w:rsidRPr="009A19BF">
        <w:rPr>
          <w:rFonts w:cs="Times New Roman"/>
          <w:iCs/>
          <w:color w:val="000000" w:themeColor="text1"/>
          <w:sz w:val="26"/>
          <w:szCs w:val="26"/>
        </w:rPr>
        <w:t>Bà</w:t>
      </w:r>
      <w:proofErr w:type="spellEnd"/>
      <w:r w:rsidR="00075CFF" w:rsidRPr="009A19BF">
        <w:rPr>
          <w:rFonts w:cs="Times New Roman"/>
          <w:iCs/>
          <w:color w:val="000000" w:themeColor="text1"/>
          <w:sz w:val="26"/>
          <w:szCs w:val="26"/>
        </w:rPr>
        <w:t xml:space="preserve"> …. </w:t>
      </w:r>
      <w:r w:rsidRPr="009A19BF">
        <w:rPr>
          <w:rFonts w:cs="Times New Roman"/>
          <w:bCs/>
          <w:color w:val="000000" w:themeColor="text1"/>
          <w:sz w:val="26"/>
          <w:szCs w:val="26"/>
        </w:rPr>
        <w:t xml:space="preserve">- </w:t>
      </w:r>
      <w:proofErr w:type="spellStart"/>
      <w:r w:rsidR="006444A5" w:rsidRPr="009A19BF">
        <w:rPr>
          <w:rFonts w:cs="Times New Roman"/>
          <w:color w:val="000000" w:themeColor="text1"/>
          <w:sz w:val="26"/>
          <w:szCs w:val="26"/>
        </w:rPr>
        <w:t>Góp</w:t>
      </w:r>
      <w:proofErr w:type="spellEnd"/>
      <w:r w:rsidR="006444A5" w:rsidRPr="009A19BF">
        <w:rPr>
          <w:rFonts w:cs="Times New Roman"/>
          <w:color w:val="000000" w:themeColor="text1"/>
          <w:sz w:val="26"/>
          <w:szCs w:val="26"/>
        </w:rPr>
        <w:t xml:space="preserve"> </w:t>
      </w:r>
      <w:proofErr w:type="spellStart"/>
      <w:r w:rsidR="006444A5" w:rsidRPr="009A19BF">
        <w:rPr>
          <w:rFonts w:cs="Times New Roman"/>
          <w:color w:val="000000" w:themeColor="text1"/>
          <w:sz w:val="26"/>
          <w:szCs w:val="26"/>
        </w:rPr>
        <w:t>thêm</w:t>
      </w:r>
      <w:proofErr w:type="spellEnd"/>
      <w:r w:rsidR="006444A5" w:rsidRPr="009A19BF">
        <w:rPr>
          <w:rFonts w:cs="Times New Roman"/>
          <w:color w:val="000000" w:themeColor="text1"/>
          <w:sz w:val="26"/>
          <w:szCs w:val="26"/>
        </w:rPr>
        <w:t xml:space="preserve"> </w:t>
      </w:r>
      <w:r w:rsidR="00CD65EB" w:rsidRPr="009A19BF">
        <w:rPr>
          <w:rFonts w:cs="Times New Roman"/>
          <w:color w:val="000000" w:themeColor="text1"/>
          <w:sz w:val="26"/>
          <w:szCs w:val="26"/>
        </w:rPr>
        <w:t>13</w:t>
      </w:r>
      <w:r w:rsidR="00C44C2F" w:rsidRPr="009A19BF">
        <w:rPr>
          <w:rFonts w:cs="Times New Roman"/>
          <w:color w:val="000000" w:themeColor="text1"/>
          <w:sz w:val="26"/>
          <w:szCs w:val="26"/>
        </w:rPr>
        <w:t>6</w:t>
      </w:r>
      <w:r w:rsidRPr="009A19BF">
        <w:rPr>
          <w:rFonts w:cs="Times New Roman"/>
          <w:color w:val="000000" w:themeColor="text1"/>
          <w:sz w:val="26"/>
          <w:szCs w:val="26"/>
        </w:rPr>
        <w:t xml:space="preserve">.000.000 </w:t>
      </w:r>
      <w:proofErr w:type="spellStart"/>
      <w:r w:rsidRPr="009A19BF">
        <w:rPr>
          <w:rFonts w:cs="Times New Roman"/>
          <w:color w:val="000000" w:themeColor="text1"/>
          <w:sz w:val="26"/>
          <w:szCs w:val="26"/>
        </w:rPr>
        <w:t>đồng</w:t>
      </w:r>
      <w:proofErr w:type="spellEnd"/>
      <w:r w:rsidRPr="009A19BF">
        <w:rPr>
          <w:rFonts w:cs="Times New Roman"/>
          <w:color w:val="000000" w:themeColor="text1"/>
          <w:sz w:val="26"/>
          <w:szCs w:val="26"/>
        </w:rPr>
        <w:t xml:space="preserve"> (</w:t>
      </w:r>
      <w:proofErr w:type="spellStart"/>
      <w:r w:rsidR="00C44C2F" w:rsidRPr="009A19BF">
        <w:rPr>
          <w:rFonts w:cs="Times New Roman"/>
          <w:color w:val="000000" w:themeColor="text1"/>
          <w:sz w:val="26"/>
          <w:szCs w:val="26"/>
        </w:rPr>
        <w:t>Một</w:t>
      </w:r>
      <w:proofErr w:type="spellEnd"/>
      <w:r w:rsidR="00C44C2F" w:rsidRPr="009A19BF">
        <w:rPr>
          <w:rFonts w:cs="Times New Roman"/>
          <w:color w:val="000000" w:themeColor="text1"/>
          <w:sz w:val="26"/>
          <w:szCs w:val="26"/>
        </w:rPr>
        <w:t xml:space="preserve"> </w:t>
      </w:r>
      <w:proofErr w:type="spellStart"/>
      <w:r w:rsidR="00C44C2F" w:rsidRPr="009A19BF">
        <w:rPr>
          <w:rFonts w:cs="Times New Roman"/>
          <w:color w:val="000000" w:themeColor="text1"/>
          <w:sz w:val="26"/>
          <w:szCs w:val="26"/>
        </w:rPr>
        <w:t>trăm</w:t>
      </w:r>
      <w:proofErr w:type="spellEnd"/>
      <w:r w:rsidR="00C44C2F" w:rsidRPr="009A19BF">
        <w:rPr>
          <w:rFonts w:cs="Times New Roman"/>
          <w:color w:val="000000" w:themeColor="text1"/>
          <w:sz w:val="26"/>
          <w:szCs w:val="26"/>
        </w:rPr>
        <w:t xml:space="preserve"> </w:t>
      </w:r>
      <w:proofErr w:type="spellStart"/>
      <w:r w:rsidR="00CD65EB" w:rsidRPr="009A19BF">
        <w:rPr>
          <w:rFonts w:cs="Times New Roman"/>
          <w:color w:val="000000" w:themeColor="text1"/>
          <w:sz w:val="26"/>
          <w:szCs w:val="26"/>
        </w:rPr>
        <w:t>ba</w:t>
      </w:r>
      <w:proofErr w:type="spellEnd"/>
      <w:r w:rsidR="00CD65EB" w:rsidRPr="009A19BF">
        <w:rPr>
          <w:rFonts w:cs="Times New Roman"/>
          <w:color w:val="000000" w:themeColor="text1"/>
          <w:sz w:val="26"/>
          <w:szCs w:val="26"/>
        </w:rPr>
        <w:t xml:space="preserve"> </w:t>
      </w:r>
      <w:proofErr w:type="spellStart"/>
      <w:r w:rsidR="00CD65EB" w:rsidRPr="009A19BF">
        <w:rPr>
          <w:rFonts w:cs="Times New Roman"/>
          <w:color w:val="000000" w:themeColor="text1"/>
          <w:sz w:val="26"/>
          <w:szCs w:val="26"/>
        </w:rPr>
        <w:t>mươi</w:t>
      </w:r>
      <w:proofErr w:type="spellEnd"/>
      <w:r w:rsidR="00CD65EB" w:rsidRPr="009A19BF">
        <w:rPr>
          <w:rFonts w:cs="Times New Roman"/>
          <w:color w:val="000000" w:themeColor="text1"/>
          <w:sz w:val="26"/>
          <w:szCs w:val="26"/>
        </w:rPr>
        <w:t xml:space="preserve"> </w:t>
      </w:r>
      <w:proofErr w:type="spellStart"/>
      <w:r w:rsidR="00CD65EB" w:rsidRPr="009A19BF">
        <w:rPr>
          <w:rFonts w:cs="Times New Roman"/>
          <w:color w:val="000000" w:themeColor="text1"/>
          <w:sz w:val="26"/>
          <w:szCs w:val="26"/>
        </w:rPr>
        <w:t>sáu</w:t>
      </w:r>
      <w:proofErr w:type="spellEnd"/>
      <w:r w:rsidR="00CD65EB" w:rsidRPr="009A19BF">
        <w:rPr>
          <w:rFonts w:cs="Times New Roman"/>
          <w:color w:val="000000" w:themeColor="text1"/>
          <w:sz w:val="26"/>
          <w:szCs w:val="26"/>
        </w:rPr>
        <w:t xml:space="preserve"> </w:t>
      </w:r>
      <w:proofErr w:type="spellStart"/>
      <w:r w:rsidR="00C44C2F" w:rsidRPr="009A19BF">
        <w:rPr>
          <w:rFonts w:cs="Times New Roman"/>
          <w:color w:val="000000" w:themeColor="text1"/>
          <w:sz w:val="26"/>
          <w:szCs w:val="26"/>
        </w:rPr>
        <w:t>triệu</w:t>
      </w:r>
      <w:proofErr w:type="spellEnd"/>
      <w:r w:rsidR="00C44C2F"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đồ</w:t>
      </w:r>
      <w:r w:rsidR="008410BF" w:rsidRPr="009A19BF">
        <w:rPr>
          <w:rFonts w:cs="Times New Roman"/>
          <w:color w:val="000000" w:themeColor="text1"/>
          <w:sz w:val="26"/>
          <w:szCs w:val="26"/>
        </w:rPr>
        <w:t>ng</w:t>
      </w:r>
      <w:proofErr w:type="spellEnd"/>
      <w:r w:rsidR="008410BF" w:rsidRPr="009A19BF">
        <w:rPr>
          <w:rFonts w:cs="Times New Roman"/>
          <w:color w:val="000000" w:themeColor="text1"/>
          <w:sz w:val="26"/>
          <w:szCs w:val="26"/>
        </w:rPr>
        <w:t xml:space="preserve">) </w:t>
      </w:r>
      <w:proofErr w:type="spellStart"/>
      <w:r w:rsidR="008410BF" w:rsidRPr="009A19BF">
        <w:rPr>
          <w:rFonts w:cs="Times New Roman"/>
          <w:color w:val="000000" w:themeColor="text1"/>
          <w:sz w:val="26"/>
          <w:szCs w:val="26"/>
        </w:rPr>
        <w:t>tương</w:t>
      </w:r>
      <w:proofErr w:type="spellEnd"/>
      <w:r w:rsidR="008410BF" w:rsidRPr="009A19BF">
        <w:rPr>
          <w:rFonts w:cs="Times New Roman"/>
          <w:color w:val="000000" w:themeColor="text1"/>
          <w:sz w:val="26"/>
          <w:szCs w:val="26"/>
        </w:rPr>
        <w:t xml:space="preserve"> </w:t>
      </w:r>
      <w:proofErr w:type="spellStart"/>
      <w:r w:rsidR="008410BF" w:rsidRPr="009A19BF">
        <w:rPr>
          <w:rFonts w:cs="Times New Roman"/>
          <w:color w:val="000000" w:themeColor="text1"/>
          <w:sz w:val="26"/>
          <w:szCs w:val="26"/>
        </w:rPr>
        <w:t>đương</w:t>
      </w:r>
      <w:proofErr w:type="spellEnd"/>
      <w:r w:rsidR="008410BF" w:rsidRPr="009A19BF">
        <w:rPr>
          <w:rFonts w:cs="Times New Roman"/>
          <w:color w:val="000000" w:themeColor="text1"/>
          <w:sz w:val="26"/>
          <w:szCs w:val="26"/>
        </w:rPr>
        <w:t xml:space="preserve"> </w:t>
      </w:r>
      <w:r w:rsidR="00CD65EB" w:rsidRPr="009A19BF">
        <w:rPr>
          <w:rFonts w:cs="Times New Roman"/>
          <w:color w:val="000000" w:themeColor="text1"/>
          <w:sz w:val="26"/>
          <w:szCs w:val="26"/>
        </w:rPr>
        <w:t>13.6</w:t>
      </w:r>
      <w:r w:rsidR="00C44C2F" w:rsidRPr="009A19BF">
        <w:rPr>
          <w:rFonts w:cs="Times New Roman"/>
          <w:color w:val="000000" w:themeColor="text1"/>
          <w:sz w:val="26"/>
          <w:szCs w:val="26"/>
        </w:rPr>
        <w:t xml:space="preserve">00 </w:t>
      </w:r>
      <w:proofErr w:type="spellStart"/>
      <w:r w:rsidRPr="009A19BF">
        <w:rPr>
          <w:rFonts w:cs="Times New Roman"/>
          <w:color w:val="000000" w:themeColor="text1"/>
          <w:sz w:val="26"/>
          <w:szCs w:val="26"/>
        </w:rPr>
        <w:t>cổ</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phần</w:t>
      </w:r>
      <w:proofErr w:type="spellEnd"/>
      <w:r w:rsidRPr="009A19BF">
        <w:rPr>
          <w:rFonts w:cs="Times New Roman"/>
          <w:color w:val="000000" w:themeColor="text1"/>
          <w:sz w:val="26"/>
          <w:szCs w:val="26"/>
        </w:rPr>
        <w:t xml:space="preserve"> </w:t>
      </w:r>
    </w:p>
    <w:p w:rsidR="0098075B" w:rsidRPr="009A19BF" w:rsidRDefault="0098075B" w:rsidP="003C6457">
      <w:pPr>
        <w:spacing w:before="120" w:after="120" w:line="360" w:lineRule="auto"/>
        <w:jc w:val="both"/>
        <w:rPr>
          <w:rFonts w:cs="Times New Roman"/>
          <w:color w:val="000000" w:themeColor="text1"/>
          <w:sz w:val="26"/>
          <w:szCs w:val="26"/>
        </w:rPr>
      </w:pPr>
      <w:r w:rsidRPr="009A19BF">
        <w:rPr>
          <w:rFonts w:cs="Times New Roman"/>
          <w:color w:val="000000" w:themeColor="text1"/>
          <w:sz w:val="26"/>
          <w:szCs w:val="26"/>
        </w:rPr>
        <w:t xml:space="preserve">-  </w:t>
      </w:r>
      <w:proofErr w:type="spellStart"/>
      <w:r w:rsidR="00075CFF" w:rsidRPr="009A19BF">
        <w:rPr>
          <w:rFonts w:cs="Times New Roman"/>
          <w:iCs/>
          <w:color w:val="000000" w:themeColor="text1"/>
          <w:sz w:val="26"/>
          <w:szCs w:val="26"/>
        </w:rPr>
        <w:t>Ông</w:t>
      </w:r>
      <w:proofErr w:type="spellEnd"/>
      <w:r w:rsidR="00075CFF" w:rsidRPr="009A19BF">
        <w:rPr>
          <w:rFonts w:cs="Times New Roman"/>
          <w:iCs/>
          <w:color w:val="000000" w:themeColor="text1"/>
          <w:sz w:val="26"/>
          <w:szCs w:val="26"/>
        </w:rPr>
        <w:t xml:space="preserve"> …. </w:t>
      </w:r>
      <w:r w:rsidRPr="009A19BF">
        <w:rPr>
          <w:rFonts w:cs="Times New Roman"/>
          <w:color w:val="000000" w:themeColor="text1"/>
          <w:sz w:val="26"/>
          <w:szCs w:val="26"/>
        </w:rPr>
        <w:t xml:space="preserve">- </w:t>
      </w:r>
      <w:proofErr w:type="spellStart"/>
      <w:r w:rsidR="00F91F31" w:rsidRPr="009A19BF">
        <w:rPr>
          <w:rFonts w:cs="Times New Roman"/>
          <w:color w:val="000000" w:themeColor="text1"/>
          <w:sz w:val="26"/>
          <w:szCs w:val="26"/>
        </w:rPr>
        <w:t>Góp</w:t>
      </w:r>
      <w:proofErr w:type="spellEnd"/>
      <w:r w:rsidR="00F91F31" w:rsidRPr="009A19BF">
        <w:rPr>
          <w:rFonts w:cs="Times New Roman"/>
          <w:color w:val="000000" w:themeColor="text1"/>
          <w:sz w:val="26"/>
          <w:szCs w:val="26"/>
        </w:rPr>
        <w:t xml:space="preserve"> </w:t>
      </w:r>
      <w:proofErr w:type="spellStart"/>
      <w:r w:rsidR="00F91F31" w:rsidRPr="009A19BF">
        <w:rPr>
          <w:rFonts w:cs="Times New Roman"/>
          <w:color w:val="000000" w:themeColor="text1"/>
          <w:sz w:val="26"/>
          <w:szCs w:val="26"/>
        </w:rPr>
        <w:t>thêm</w:t>
      </w:r>
      <w:proofErr w:type="spellEnd"/>
      <w:r w:rsidR="00F91F31" w:rsidRPr="009A19BF">
        <w:rPr>
          <w:rFonts w:cs="Times New Roman"/>
          <w:color w:val="000000" w:themeColor="text1"/>
          <w:sz w:val="26"/>
          <w:szCs w:val="26"/>
        </w:rPr>
        <w:t xml:space="preserve"> </w:t>
      </w:r>
      <w:r w:rsidR="00CD65EB" w:rsidRPr="009A19BF">
        <w:rPr>
          <w:rFonts w:cs="Times New Roman"/>
          <w:color w:val="000000" w:themeColor="text1"/>
          <w:sz w:val="26"/>
          <w:szCs w:val="26"/>
        </w:rPr>
        <w:t>110.5</w:t>
      </w:r>
      <w:r w:rsidR="00F91F31" w:rsidRPr="009A19BF">
        <w:rPr>
          <w:rFonts w:cs="Times New Roman"/>
          <w:color w:val="000000" w:themeColor="text1"/>
          <w:sz w:val="26"/>
          <w:szCs w:val="26"/>
        </w:rPr>
        <w:t xml:space="preserve">00.000 </w:t>
      </w:r>
      <w:proofErr w:type="spellStart"/>
      <w:r w:rsidR="00F91F31" w:rsidRPr="009A19BF">
        <w:rPr>
          <w:rFonts w:cs="Times New Roman"/>
          <w:color w:val="000000" w:themeColor="text1"/>
          <w:sz w:val="26"/>
          <w:szCs w:val="26"/>
        </w:rPr>
        <w:t>đồng</w:t>
      </w:r>
      <w:proofErr w:type="spellEnd"/>
      <w:r w:rsidR="00F91F31" w:rsidRPr="009A19BF">
        <w:rPr>
          <w:rFonts w:cs="Times New Roman"/>
          <w:color w:val="000000" w:themeColor="text1"/>
          <w:sz w:val="26"/>
          <w:szCs w:val="26"/>
        </w:rPr>
        <w:t xml:space="preserve"> (</w:t>
      </w:r>
      <w:proofErr w:type="spellStart"/>
      <w:r w:rsidR="00F91F31" w:rsidRPr="009A19BF">
        <w:rPr>
          <w:rFonts w:cs="Times New Roman"/>
          <w:color w:val="000000" w:themeColor="text1"/>
          <w:sz w:val="26"/>
          <w:szCs w:val="26"/>
        </w:rPr>
        <w:t>Một</w:t>
      </w:r>
      <w:proofErr w:type="spellEnd"/>
      <w:r w:rsidR="00F91F31" w:rsidRPr="009A19BF">
        <w:rPr>
          <w:rFonts w:cs="Times New Roman"/>
          <w:color w:val="000000" w:themeColor="text1"/>
          <w:sz w:val="26"/>
          <w:szCs w:val="26"/>
        </w:rPr>
        <w:t xml:space="preserve"> </w:t>
      </w:r>
      <w:proofErr w:type="spellStart"/>
      <w:r w:rsidR="00F91F31" w:rsidRPr="009A19BF">
        <w:rPr>
          <w:rFonts w:cs="Times New Roman"/>
          <w:color w:val="000000" w:themeColor="text1"/>
          <w:sz w:val="26"/>
          <w:szCs w:val="26"/>
        </w:rPr>
        <w:t>trăm</w:t>
      </w:r>
      <w:proofErr w:type="spellEnd"/>
      <w:r w:rsidR="00F91F31" w:rsidRPr="009A19BF">
        <w:rPr>
          <w:rFonts w:cs="Times New Roman"/>
          <w:color w:val="000000" w:themeColor="text1"/>
          <w:sz w:val="26"/>
          <w:szCs w:val="26"/>
        </w:rPr>
        <w:t xml:space="preserve"> </w:t>
      </w:r>
      <w:proofErr w:type="spellStart"/>
      <w:r w:rsidR="00CD65EB" w:rsidRPr="009A19BF">
        <w:rPr>
          <w:rFonts w:cs="Times New Roman"/>
          <w:color w:val="000000" w:themeColor="text1"/>
          <w:sz w:val="26"/>
          <w:szCs w:val="26"/>
        </w:rPr>
        <w:t>mười</w:t>
      </w:r>
      <w:proofErr w:type="spellEnd"/>
      <w:r w:rsidR="00CD65EB" w:rsidRPr="009A19BF">
        <w:rPr>
          <w:rFonts w:cs="Times New Roman"/>
          <w:color w:val="000000" w:themeColor="text1"/>
          <w:sz w:val="26"/>
          <w:szCs w:val="26"/>
        </w:rPr>
        <w:t xml:space="preserve"> </w:t>
      </w:r>
      <w:proofErr w:type="spellStart"/>
      <w:r w:rsidR="00CD65EB" w:rsidRPr="009A19BF">
        <w:rPr>
          <w:rFonts w:cs="Times New Roman"/>
          <w:color w:val="000000" w:themeColor="text1"/>
          <w:sz w:val="26"/>
          <w:szCs w:val="26"/>
        </w:rPr>
        <w:t>triệu</w:t>
      </w:r>
      <w:proofErr w:type="spellEnd"/>
      <w:r w:rsidR="00CD65EB" w:rsidRPr="009A19BF">
        <w:rPr>
          <w:rFonts w:cs="Times New Roman"/>
          <w:color w:val="000000" w:themeColor="text1"/>
          <w:sz w:val="26"/>
          <w:szCs w:val="26"/>
        </w:rPr>
        <w:t xml:space="preserve"> </w:t>
      </w:r>
      <w:proofErr w:type="spellStart"/>
      <w:r w:rsidR="00CD65EB" w:rsidRPr="009A19BF">
        <w:rPr>
          <w:rFonts w:cs="Times New Roman"/>
          <w:color w:val="000000" w:themeColor="text1"/>
          <w:sz w:val="26"/>
          <w:szCs w:val="26"/>
        </w:rPr>
        <w:t>năm</w:t>
      </w:r>
      <w:proofErr w:type="spellEnd"/>
      <w:r w:rsidR="00CD65EB" w:rsidRPr="009A19BF">
        <w:rPr>
          <w:rFonts w:cs="Times New Roman"/>
          <w:color w:val="000000" w:themeColor="text1"/>
          <w:sz w:val="26"/>
          <w:szCs w:val="26"/>
        </w:rPr>
        <w:t xml:space="preserve"> </w:t>
      </w:r>
      <w:proofErr w:type="spellStart"/>
      <w:r w:rsidR="00CD65EB" w:rsidRPr="009A19BF">
        <w:rPr>
          <w:rFonts w:cs="Times New Roman"/>
          <w:color w:val="000000" w:themeColor="text1"/>
          <w:sz w:val="26"/>
          <w:szCs w:val="26"/>
        </w:rPr>
        <w:t>trăm</w:t>
      </w:r>
      <w:proofErr w:type="spellEnd"/>
      <w:r w:rsidR="00CD65EB" w:rsidRPr="009A19BF">
        <w:rPr>
          <w:rFonts w:cs="Times New Roman"/>
          <w:color w:val="000000" w:themeColor="text1"/>
          <w:sz w:val="26"/>
          <w:szCs w:val="26"/>
        </w:rPr>
        <w:t xml:space="preserve"> </w:t>
      </w:r>
      <w:proofErr w:type="spellStart"/>
      <w:r w:rsidR="00CD65EB" w:rsidRPr="009A19BF">
        <w:rPr>
          <w:rFonts w:cs="Times New Roman"/>
          <w:color w:val="000000" w:themeColor="text1"/>
          <w:sz w:val="26"/>
          <w:szCs w:val="26"/>
        </w:rPr>
        <w:t>nghìn</w:t>
      </w:r>
      <w:proofErr w:type="spellEnd"/>
      <w:r w:rsidR="00CD65EB" w:rsidRPr="009A19BF">
        <w:rPr>
          <w:rFonts w:cs="Times New Roman"/>
          <w:color w:val="000000" w:themeColor="text1"/>
          <w:sz w:val="26"/>
          <w:szCs w:val="26"/>
        </w:rPr>
        <w:t xml:space="preserve"> </w:t>
      </w:r>
      <w:proofErr w:type="spellStart"/>
      <w:r w:rsidR="00F91F31" w:rsidRPr="009A19BF">
        <w:rPr>
          <w:rFonts w:cs="Times New Roman"/>
          <w:color w:val="000000" w:themeColor="text1"/>
          <w:sz w:val="26"/>
          <w:szCs w:val="26"/>
        </w:rPr>
        <w:t>đồng</w:t>
      </w:r>
      <w:proofErr w:type="spellEnd"/>
      <w:r w:rsidR="00F91F31" w:rsidRPr="009A19BF">
        <w:rPr>
          <w:rFonts w:cs="Times New Roman"/>
          <w:color w:val="000000" w:themeColor="text1"/>
          <w:sz w:val="26"/>
          <w:szCs w:val="26"/>
        </w:rPr>
        <w:t xml:space="preserve">) </w:t>
      </w:r>
      <w:proofErr w:type="spellStart"/>
      <w:r w:rsidR="00F91F31" w:rsidRPr="009A19BF">
        <w:rPr>
          <w:rFonts w:cs="Times New Roman"/>
          <w:color w:val="000000" w:themeColor="text1"/>
          <w:sz w:val="26"/>
          <w:szCs w:val="26"/>
        </w:rPr>
        <w:t>tương</w:t>
      </w:r>
      <w:proofErr w:type="spellEnd"/>
      <w:r w:rsidR="00F91F31" w:rsidRPr="009A19BF">
        <w:rPr>
          <w:rFonts w:cs="Times New Roman"/>
          <w:color w:val="000000" w:themeColor="text1"/>
          <w:sz w:val="26"/>
          <w:szCs w:val="26"/>
        </w:rPr>
        <w:t xml:space="preserve"> </w:t>
      </w:r>
      <w:proofErr w:type="spellStart"/>
      <w:r w:rsidR="00F91F31" w:rsidRPr="009A19BF">
        <w:rPr>
          <w:rFonts w:cs="Times New Roman"/>
          <w:color w:val="000000" w:themeColor="text1"/>
          <w:sz w:val="26"/>
          <w:szCs w:val="26"/>
        </w:rPr>
        <w:t>đương</w:t>
      </w:r>
      <w:proofErr w:type="spellEnd"/>
      <w:r w:rsidR="00F91F31" w:rsidRPr="009A19BF">
        <w:rPr>
          <w:rFonts w:cs="Times New Roman"/>
          <w:color w:val="000000" w:themeColor="text1"/>
          <w:sz w:val="26"/>
          <w:szCs w:val="26"/>
        </w:rPr>
        <w:t xml:space="preserve"> </w:t>
      </w:r>
      <w:r w:rsidR="007E368B" w:rsidRPr="009A19BF">
        <w:rPr>
          <w:rFonts w:cs="Times New Roman"/>
          <w:color w:val="000000" w:themeColor="text1"/>
          <w:sz w:val="26"/>
          <w:szCs w:val="26"/>
        </w:rPr>
        <w:t xml:space="preserve">11.050 </w:t>
      </w:r>
      <w:proofErr w:type="spellStart"/>
      <w:r w:rsidR="00F91F31" w:rsidRPr="009A19BF">
        <w:rPr>
          <w:rFonts w:cs="Times New Roman"/>
          <w:color w:val="000000" w:themeColor="text1"/>
          <w:sz w:val="26"/>
          <w:szCs w:val="26"/>
        </w:rPr>
        <w:t>cổ</w:t>
      </w:r>
      <w:proofErr w:type="spellEnd"/>
      <w:r w:rsidR="00F91F31" w:rsidRPr="009A19BF">
        <w:rPr>
          <w:rFonts w:cs="Times New Roman"/>
          <w:color w:val="000000" w:themeColor="text1"/>
          <w:sz w:val="26"/>
          <w:szCs w:val="26"/>
        </w:rPr>
        <w:t xml:space="preserve"> </w:t>
      </w:r>
      <w:proofErr w:type="spellStart"/>
      <w:r w:rsidR="00F91F31" w:rsidRPr="009A19BF">
        <w:rPr>
          <w:rFonts w:cs="Times New Roman"/>
          <w:color w:val="000000" w:themeColor="text1"/>
          <w:sz w:val="26"/>
          <w:szCs w:val="26"/>
        </w:rPr>
        <w:t>phần</w:t>
      </w:r>
      <w:proofErr w:type="spellEnd"/>
      <w:r w:rsidR="006444A5" w:rsidRPr="009A19BF">
        <w:rPr>
          <w:rFonts w:cs="Times New Roman"/>
          <w:color w:val="000000" w:themeColor="text1"/>
          <w:sz w:val="26"/>
          <w:szCs w:val="26"/>
        </w:rPr>
        <w:t>.</w:t>
      </w:r>
    </w:p>
    <w:p w:rsidR="0098075B" w:rsidRPr="009A19BF" w:rsidRDefault="0098075B" w:rsidP="003C6457">
      <w:pPr>
        <w:spacing w:before="120" w:after="120" w:line="360" w:lineRule="auto"/>
        <w:jc w:val="both"/>
        <w:rPr>
          <w:rFonts w:cs="Times New Roman"/>
          <w:color w:val="000000" w:themeColor="text1"/>
          <w:sz w:val="26"/>
          <w:szCs w:val="26"/>
        </w:rPr>
      </w:pPr>
      <w:r w:rsidRPr="009A19BF">
        <w:rPr>
          <w:rFonts w:cs="Times New Roman"/>
          <w:b/>
          <w:color w:val="000000" w:themeColor="text1"/>
          <w:sz w:val="26"/>
          <w:szCs w:val="26"/>
        </w:rPr>
        <w:lastRenderedPageBreak/>
        <w:t xml:space="preserve">- </w:t>
      </w:r>
      <w:r w:rsidR="008B0E9D" w:rsidRPr="009A19BF">
        <w:rPr>
          <w:rFonts w:cs="Times New Roman"/>
          <w:b/>
          <w:color w:val="000000" w:themeColor="text1"/>
          <w:sz w:val="26"/>
          <w:szCs w:val="26"/>
        </w:rPr>
        <w:t xml:space="preserve"> </w:t>
      </w:r>
      <w:proofErr w:type="spellStart"/>
      <w:r w:rsidR="00075CFF" w:rsidRPr="009A19BF">
        <w:rPr>
          <w:rFonts w:cs="Times New Roman"/>
          <w:iCs/>
          <w:color w:val="000000" w:themeColor="text1"/>
          <w:sz w:val="26"/>
          <w:szCs w:val="26"/>
        </w:rPr>
        <w:t>Ông</w:t>
      </w:r>
      <w:proofErr w:type="spellEnd"/>
      <w:r w:rsidR="00075CFF" w:rsidRPr="009A19BF">
        <w:rPr>
          <w:rFonts w:cs="Times New Roman"/>
          <w:iCs/>
          <w:color w:val="000000" w:themeColor="text1"/>
          <w:sz w:val="26"/>
          <w:szCs w:val="26"/>
        </w:rPr>
        <w:t xml:space="preserve">….. </w:t>
      </w:r>
      <w:r w:rsidRPr="009A19BF">
        <w:rPr>
          <w:rFonts w:cs="Times New Roman"/>
          <w:b/>
          <w:color w:val="000000" w:themeColor="text1"/>
          <w:sz w:val="26"/>
          <w:szCs w:val="26"/>
        </w:rPr>
        <w:t xml:space="preserve">- </w:t>
      </w:r>
      <w:r w:rsidRPr="009A19BF">
        <w:rPr>
          <w:rFonts w:cs="Times New Roman"/>
          <w:color w:val="000000" w:themeColor="text1"/>
          <w:sz w:val="26"/>
          <w:szCs w:val="26"/>
        </w:rPr>
        <w:t xml:space="preserve"> </w:t>
      </w:r>
      <w:proofErr w:type="spellStart"/>
      <w:r w:rsidR="00666C73" w:rsidRPr="009A19BF">
        <w:rPr>
          <w:rFonts w:cs="Times New Roman"/>
          <w:color w:val="000000" w:themeColor="text1"/>
          <w:sz w:val="26"/>
          <w:szCs w:val="26"/>
        </w:rPr>
        <w:t>Góp</w:t>
      </w:r>
      <w:proofErr w:type="spellEnd"/>
      <w:r w:rsidR="00666C73" w:rsidRPr="009A19BF">
        <w:rPr>
          <w:rFonts w:cs="Times New Roman"/>
          <w:color w:val="000000" w:themeColor="text1"/>
          <w:sz w:val="26"/>
          <w:szCs w:val="26"/>
        </w:rPr>
        <w:t xml:space="preserve"> </w:t>
      </w:r>
      <w:proofErr w:type="spellStart"/>
      <w:r w:rsidR="00666C73" w:rsidRPr="009A19BF">
        <w:rPr>
          <w:rFonts w:cs="Times New Roman"/>
          <w:color w:val="000000" w:themeColor="text1"/>
          <w:sz w:val="26"/>
          <w:szCs w:val="26"/>
        </w:rPr>
        <w:t>thêm</w:t>
      </w:r>
      <w:proofErr w:type="spellEnd"/>
      <w:r w:rsidR="00666C73" w:rsidRPr="009A19BF">
        <w:rPr>
          <w:rFonts w:cs="Times New Roman"/>
          <w:color w:val="000000" w:themeColor="text1"/>
          <w:sz w:val="26"/>
          <w:szCs w:val="26"/>
        </w:rPr>
        <w:t xml:space="preserve"> 110.500.000 </w:t>
      </w:r>
      <w:proofErr w:type="spellStart"/>
      <w:r w:rsidR="00666C73" w:rsidRPr="009A19BF">
        <w:rPr>
          <w:rFonts w:cs="Times New Roman"/>
          <w:color w:val="000000" w:themeColor="text1"/>
          <w:sz w:val="26"/>
          <w:szCs w:val="26"/>
        </w:rPr>
        <w:t>đồng</w:t>
      </w:r>
      <w:proofErr w:type="spellEnd"/>
      <w:r w:rsidR="00666C73" w:rsidRPr="009A19BF">
        <w:rPr>
          <w:rFonts w:cs="Times New Roman"/>
          <w:color w:val="000000" w:themeColor="text1"/>
          <w:sz w:val="26"/>
          <w:szCs w:val="26"/>
        </w:rPr>
        <w:t xml:space="preserve"> (</w:t>
      </w:r>
      <w:proofErr w:type="spellStart"/>
      <w:r w:rsidR="00666C73" w:rsidRPr="009A19BF">
        <w:rPr>
          <w:rFonts w:cs="Times New Roman"/>
          <w:color w:val="000000" w:themeColor="text1"/>
          <w:sz w:val="26"/>
          <w:szCs w:val="26"/>
        </w:rPr>
        <w:t>Một</w:t>
      </w:r>
      <w:proofErr w:type="spellEnd"/>
      <w:r w:rsidR="00666C73" w:rsidRPr="009A19BF">
        <w:rPr>
          <w:rFonts w:cs="Times New Roman"/>
          <w:color w:val="000000" w:themeColor="text1"/>
          <w:sz w:val="26"/>
          <w:szCs w:val="26"/>
        </w:rPr>
        <w:t xml:space="preserve"> </w:t>
      </w:r>
      <w:proofErr w:type="spellStart"/>
      <w:r w:rsidR="00666C73" w:rsidRPr="009A19BF">
        <w:rPr>
          <w:rFonts w:cs="Times New Roman"/>
          <w:color w:val="000000" w:themeColor="text1"/>
          <w:sz w:val="26"/>
          <w:szCs w:val="26"/>
        </w:rPr>
        <w:t>trăm</w:t>
      </w:r>
      <w:proofErr w:type="spellEnd"/>
      <w:r w:rsidR="00666C73" w:rsidRPr="009A19BF">
        <w:rPr>
          <w:rFonts w:cs="Times New Roman"/>
          <w:color w:val="000000" w:themeColor="text1"/>
          <w:sz w:val="26"/>
          <w:szCs w:val="26"/>
        </w:rPr>
        <w:t xml:space="preserve"> </w:t>
      </w:r>
      <w:proofErr w:type="spellStart"/>
      <w:r w:rsidR="00666C73" w:rsidRPr="009A19BF">
        <w:rPr>
          <w:rFonts w:cs="Times New Roman"/>
          <w:color w:val="000000" w:themeColor="text1"/>
          <w:sz w:val="26"/>
          <w:szCs w:val="26"/>
        </w:rPr>
        <w:t>mười</w:t>
      </w:r>
      <w:proofErr w:type="spellEnd"/>
      <w:r w:rsidR="00666C73" w:rsidRPr="009A19BF">
        <w:rPr>
          <w:rFonts w:cs="Times New Roman"/>
          <w:color w:val="000000" w:themeColor="text1"/>
          <w:sz w:val="26"/>
          <w:szCs w:val="26"/>
        </w:rPr>
        <w:t xml:space="preserve"> </w:t>
      </w:r>
      <w:proofErr w:type="spellStart"/>
      <w:r w:rsidR="00666C73" w:rsidRPr="009A19BF">
        <w:rPr>
          <w:rFonts w:cs="Times New Roman"/>
          <w:color w:val="000000" w:themeColor="text1"/>
          <w:sz w:val="26"/>
          <w:szCs w:val="26"/>
        </w:rPr>
        <w:t>triệu</w:t>
      </w:r>
      <w:proofErr w:type="spellEnd"/>
      <w:r w:rsidR="00666C73" w:rsidRPr="009A19BF">
        <w:rPr>
          <w:rFonts w:cs="Times New Roman"/>
          <w:color w:val="000000" w:themeColor="text1"/>
          <w:sz w:val="26"/>
          <w:szCs w:val="26"/>
        </w:rPr>
        <w:t xml:space="preserve"> </w:t>
      </w:r>
      <w:proofErr w:type="spellStart"/>
      <w:r w:rsidR="00666C73" w:rsidRPr="009A19BF">
        <w:rPr>
          <w:rFonts w:cs="Times New Roman"/>
          <w:color w:val="000000" w:themeColor="text1"/>
          <w:sz w:val="26"/>
          <w:szCs w:val="26"/>
        </w:rPr>
        <w:t>năm</w:t>
      </w:r>
      <w:proofErr w:type="spellEnd"/>
      <w:r w:rsidR="00666C73" w:rsidRPr="009A19BF">
        <w:rPr>
          <w:rFonts w:cs="Times New Roman"/>
          <w:color w:val="000000" w:themeColor="text1"/>
          <w:sz w:val="26"/>
          <w:szCs w:val="26"/>
        </w:rPr>
        <w:t xml:space="preserve"> </w:t>
      </w:r>
      <w:proofErr w:type="spellStart"/>
      <w:r w:rsidR="00666C73" w:rsidRPr="009A19BF">
        <w:rPr>
          <w:rFonts w:cs="Times New Roman"/>
          <w:color w:val="000000" w:themeColor="text1"/>
          <w:sz w:val="26"/>
          <w:szCs w:val="26"/>
        </w:rPr>
        <w:t>trăm</w:t>
      </w:r>
      <w:proofErr w:type="spellEnd"/>
      <w:r w:rsidR="00666C73" w:rsidRPr="009A19BF">
        <w:rPr>
          <w:rFonts w:cs="Times New Roman"/>
          <w:color w:val="000000" w:themeColor="text1"/>
          <w:sz w:val="26"/>
          <w:szCs w:val="26"/>
        </w:rPr>
        <w:t xml:space="preserve"> </w:t>
      </w:r>
      <w:proofErr w:type="spellStart"/>
      <w:r w:rsidR="00666C73" w:rsidRPr="009A19BF">
        <w:rPr>
          <w:rFonts w:cs="Times New Roman"/>
          <w:color w:val="000000" w:themeColor="text1"/>
          <w:sz w:val="26"/>
          <w:szCs w:val="26"/>
        </w:rPr>
        <w:t>nghìn</w:t>
      </w:r>
      <w:proofErr w:type="spellEnd"/>
      <w:r w:rsidR="00666C73" w:rsidRPr="009A19BF">
        <w:rPr>
          <w:rFonts w:cs="Times New Roman"/>
          <w:color w:val="000000" w:themeColor="text1"/>
          <w:sz w:val="26"/>
          <w:szCs w:val="26"/>
        </w:rPr>
        <w:t xml:space="preserve"> </w:t>
      </w:r>
      <w:proofErr w:type="spellStart"/>
      <w:r w:rsidR="00666C73" w:rsidRPr="009A19BF">
        <w:rPr>
          <w:rFonts w:cs="Times New Roman"/>
          <w:color w:val="000000" w:themeColor="text1"/>
          <w:sz w:val="26"/>
          <w:szCs w:val="26"/>
        </w:rPr>
        <w:t>đồng</w:t>
      </w:r>
      <w:proofErr w:type="spellEnd"/>
      <w:r w:rsidR="00666C73" w:rsidRPr="009A19BF">
        <w:rPr>
          <w:rFonts w:cs="Times New Roman"/>
          <w:color w:val="000000" w:themeColor="text1"/>
          <w:sz w:val="26"/>
          <w:szCs w:val="26"/>
        </w:rPr>
        <w:t xml:space="preserve">) </w:t>
      </w:r>
      <w:proofErr w:type="spellStart"/>
      <w:r w:rsidR="00666C73" w:rsidRPr="009A19BF">
        <w:rPr>
          <w:rFonts w:cs="Times New Roman"/>
          <w:color w:val="000000" w:themeColor="text1"/>
          <w:sz w:val="26"/>
          <w:szCs w:val="26"/>
        </w:rPr>
        <w:t>tương</w:t>
      </w:r>
      <w:proofErr w:type="spellEnd"/>
      <w:r w:rsidR="00666C73" w:rsidRPr="009A19BF">
        <w:rPr>
          <w:rFonts w:cs="Times New Roman"/>
          <w:color w:val="000000" w:themeColor="text1"/>
          <w:sz w:val="26"/>
          <w:szCs w:val="26"/>
        </w:rPr>
        <w:t xml:space="preserve"> </w:t>
      </w:r>
      <w:proofErr w:type="spellStart"/>
      <w:r w:rsidR="00666C73" w:rsidRPr="009A19BF">
        <w:rPr>
          <w:rFonts w:cs="Times New Roman"/>
          <w:color w:val="000000" w:themeColor="text1"/>
          <w:sz w:val="26"/>
          <w:szCs w:val="26"/>
        </w:rPr>
        <w:t>đương</w:t>
      </w:r>
      <w:proofErr w:type="spellEnd"/>
      <w:r w:rsidR="00666C73" w:rsidRPr="009A19BF">
        <w:rPr>
          <w:rFonts w:cs="Times New Roman"/>
          <w:color w:val="000000" w:themeColor="text1"/>
          <w:sz w:val="26"/>
          <w:szCs w:val="26"/>
        </w:rPr>
        <w:t xml:space="preserve"> 11.050 </w:t>
      </w:r>
      <w:proofErr w:type="spellStart"/>
      <w:r w:rsidR="00666C73" w:rsidRPr="009A19BF">
        <w:rPr>
          <w:rFonts w:cs="Times New Roman"/>
          <w:color w:val="000000" w:themeColor="text1"/>
          <w:sz w:val="26"/>
          <w:szCs w:val="26"/>
        </w:rPr>
        <w:t>cổ</w:t>
      </w:r>
      <w:proofErr w:type="spellEnd"/>
      <w:r w:rsidR="00666C73" w:rsidRPr="009A19BF">
        <w:rPr>
          <w:rFonts w:cs="Times New Roman"/>
          <w:color w:val="000000" w:themeColor="text1"/>
          <w:sz w:val="26"/>
          <w:szCs w:val="26"/>
        </w:rPr>
        <w:t xml:space="preserve"> </w:t>
      </w:r>
      <w:proofErr w:type="spellStart"/>
      <w:r w:rsidR="00666C73" w:rsidRPr="009A19BF">
        <w:rPr>
          <w:rFonts w:cs="Times New Roman"/>
          <w:color w:val="000000" w:themeColor="text1"/>
          <w:sz w:val="26"/>
          <w:szCs w:val="26"/>
        </w:rPr>
        <w:t>phần</w:t>
      </w:r>
      <w:proofErr w:type="spellEnd"/>
      <w:r w:rsidR="008D07EA" w:rsidRPr="009A19BF">
        <w:rPr>
          <w:rFonts w:cs="Times New Roman"/>
          <w:color w:val="000000" w:themeColor="text1"/>
          <w:sz w:val="26"/>
          <w:szCs w:val="26"/>
        </w:rPr>
        <w:t>.</w:t>
      </w:r>
    </w:p>
    <w:p w:rsidR="00C44C2F" w:rsidRPr="009A19BF" w:rsidRDefault="00C44C2F" w:rsidP="003C6457">
      <w:pPr>
        <w:spacing w:before="120" w:after="120" w:line="360" w:lineRule="auto"/>
        <w:jc w:val="both"/>
        <w:rPr>
          <w:rFonts w:cs="Times New Roman"/>
          <w:color w:val="000000" w:themeColor="text1"/>
          <w:sz w:val="26"/>
          <w:szCs w:val="26"/>
        </w:rPr>
      </w:pPr>
      <w:r w:rsidRPr="009A19BF">
        <w:rPr>
          <w:rFonts w:cs="Times New Roman"/>
          <w:color w:val="000000" w:themeColor="text1"/>
          <w:sz w:val="26"/>
          <w:szCs w:val="26"/>
        </w:rPr>
        <w:t xml:space="preserve">- </w:t>
      </w:r>
      <w:proofErr w:type="spellStart"/>
      <w:r w:rsidR="00075CFF" w:rsidRPr="009A19BF">
        <w:rPr>
          <w:rFonts w:cs="Times New Roman"/>
          <w:iCs/>
          <w:color w:val="000000" w:themeColor="text1"/>
          <w:sz w:val="26"/>
          <w:szCs w:val="26"/>
        </w:rPr>
        <w:t>Ông</w:t>
      </w:r>
      <w:proofErr w:type="spellEnd"/>
      <w:r w:rsidR="00075CFF" w:rsidRPr="009A19BF">
        <w:rPr>
          <w:rFonts w:cs="Times New Roman"/>
          <w:iCs/>
          <w:color w:val="000000" w:themeColor="text1"/>
          <w:sz w:val="26"/>
          <w:szCs w:val="26"/>
        </w:rPr>
        <w:t xml:space="preserve"> ….. </w:t>
      </w:r>
      <w:r w:rsidRPr="009A19BF">
        <w:rPr>
          <w:rFonts w:cs="Times New Roman"/>
          <w:iCs/>
          <w:color w:val="000000" w:themeColor="text1"/>
          <w:sz w:val="26"/>
          <w:szCs w:val="26"/>
        </w:rPr>
        <w:t>-</w:t>
      </w:r>
      <w:r w:rsidR="00F91F31" w:rsidRPr="009A19BF">
        <w:rPr>
          <w:rFonts w:cs="Times New Roman"/>
          <w:iCs/>
          <w:color w:val="000000" w:themeColor="text1"/>
          <w:sz w:val="26"/>
          <w:szCs w:val="26"/>
        </w:rPr>
        <w:t xml:space="preserve"> </w:t>
      </w:r>
      <w:proofErr w:type="spellStart"/>
      <w:r w:rsidR="00F91F31" w:rsidRPr="009A19BF">
        <w:rPr>
          <w:rFonts w:cs="Times New Roman"/>
          <w:color w:val="000000" w:themeColor="text1"/>
          <w:sz w:val="26"/>
          <w:szCs w:val="26"/>
        </w:rPr>
        <w:t>Góp</w:t>
      </w:r>
      <w:proofErr w:type="spellEnd"/>
      <w:r w:rsidR="00F91F31" w:rsidRPr="009A19BF">
        <w:rPr>
          <w:rFonts w:cs="Times New Roman"/>
          <w:color w:val="000000" w:themeColor="text1"/>
          <w:sz w:val="26"/>
          <w:szCs w:val="26"/>
        </w:rPr>
        <w:t xml:space="preserve"> </w:t>
      </w:r>
      <w:proofErr w:type="spellStart"/>
      <w:r w:rsidR="00F91F31" w:rsidRPr="009A19BF">
        <w:rPr>
          <w:rFonts w:cs="Times New Roman"/>
          <w:color w:val="000000" w:themeColor="text1"/>
          <w:sz w:val="26"/>
          <w:szCs w:val="26"/>
        </w:rPr>
        <w:t>thêm</w:t>
      </w:r>
      <w:proofErr w:type="spellEnd"/>
      <w:r w:rsidR="00F91F31" w:rsidRPr="009A19BF">
        <w:rPr>
          <w:rFonts w:cs="Times New Roman"/>
          <w:color w:val="000000" w:themeColor="text1"/>
          <w:sz w:val="26"/>
          <w:szCs w:val="26"/>
        </w:rPr>
        <w:t xml:space="preserve"> </w:t>
      </w:r>
      <w:r w:rsidR="00666C73" w:rsidRPr="009A19BF">
        <w:rPr>
          <w:rFonts w:cs="Times New Roman"/>
          <w:color w:val="000000" w:themeColor="text1"/>
          <w:sz w:val="26"/>
          <w:szCs w:val="26"/>
        </w:rPr>
        <w:t>68</w:t>
      </w:r>
      <w:r w:rsidR="00F91F31" w:rsidRPr="009A19BF">
        <w:rPr>
          <w:rFonts w:cs="Times New Roman"/>
          <w:color w:val="000000" w:themeColor="text1"/>
          <w:sz w:val="26"/>
          <w:szCs w:val="26"/>
        </w:rPr>
        <w:t xml:space="preserve">.000.000 </w:t>
      </w:r>
      <w:proofErr w:type="spellStart"/>
      <w:r w:rsidR="00F91F31" w:rsidRPr="009A19BF">
        <w:rPr>
          <w:rFonts w:cs="Times New Roman"/>
          <w:color w:val="000000" w:themeColor="text1"/>
          <w:sz w:val="26"/>
          <w:szCs w:val="26"/>
        </w:rPr>
        <w:t>đồng</w:t>
      </w:r>
      <w:proofErr w:type="spellEnd"/>
      <w:r w:rsidR="00F91F31" w:rsidRPr="009A19BF">
        <w:rPr>
          <w:rFonts w:cs="Times New Roman"/>
          <w:color w:val="000000" w:themeColor="text1"/>
          <w:sz w:val="26"/>
          <w:szCs w:val="26"/>
        </w:rPr>
        <w:t xml:space="preserve"> (</w:t>
      </w:r>
      <w:proofErr w:type="spellStart"/>
      <w:r w:rsidR="00666C73" w:rsidRPr="009A19BF">
        <w:rPr>
          <w:rFonts w:cs="Times New Roman"/>
          <w:color w:val="000000" w:themeColor="text1"/>
          <w:sz w:val="26"/>
          <w:szCs w:val="26"/>
        </w:rPr>
        <w:t>Sáu</w:t>
      </w:r>
      <w:proofErr w:type="spellEnd"/>
      <w:r w:rsidR="00666C73" w:rsidRPr="009A19BF">
        <w:rPr>
          <w:rFonts w:cs="Times New Roman"/>
          <w:color w:val="000000" w:themeColor="text1"/>
          <w:sz w:val="26"/>
          <w:szCs w:val="26"/>
        </w:rPr>
        <w:t xml:space="preserve"> </w:t>
      </w:r>
      <w:proofErr w:type="spellStart"/>
      <w:r w:rsidR="00666C73" w:rsidRPr="009A19BF">
        <w:rPr>
          <w:rFonts w:cs="Times New Roman"/>
          <w:color w:val="000000" w:themeColor="text1"/>
          <w:sz w:val="26"/>
          <w:szCs w:val="26"/>
        </w:rPr>
        <w:t>mươi</w:t>
      </w:r>
      <w:proofErr w:type="spellEnd"/>
      <w:r w:rsidR="00666C73" w:rsidRPr="009A19BF">
        <w:rPr>
          <w:rFonts w:cs="Times New Roman"/>
          <w:color w:val="000000" w:themeColor="text1"/>
          <w:sz w:val="26"/>
          <w:szCs w:val="26"/>
        </w:rPr>
        <w:t xml:space="preserve"> </w:t>
      </w:r>
      <w:proofErr w:type="spellStart"/>
      <w:r w:rsidR="00666C73" w:rsidRPr="009A19BF">
        <w:rPr>
          <w:rFonts w:cs="Times New Roman"/>
          <w:color w:val="000000" w:themeColor="text1"/>
          <w:sz w:val="26"/>
          <w:szCs w:val="26"/>
        </w:rPr>
        <w:t>tám</w:t>
      </w:r>
      <w:proofErr w:type="spellEnd"/>
      <w:r w:rsidR="00666C73" w:rsidRPr="009A19BF">
        <w:rPr>
          <w:rFonts w:cs="Times New Roman"/>
          <w:color w:val="000000" w:themeColor="text1"/>
          <w:sz w:val="26"/>
          <w:szCs w:val="26"/>
        </w:rPr>
        <w:t xml:space="preserve"> </w:t>
      </w:r>
      <w:proofErr w:type="spellStart"/>
      <w:r w:rsidR="00F91F31" w:rsidRPr="009A19BF">
        <w:rPr>
          <w:rFonts w:cs="Times New Roman"/>
          <w:color w:val="000000" w:themeColor="text1"/>
          <w:sz w:val="26"/>
          <w:szCs w:val="26"/>
        </w:rPr>
        <w:t>triệu</w:t>
      </w:r>
      <w:proofErr w:type="spellEnd"/>
      <w:r w:rsidR="00F91F31" w:rsidRPr="009A19BF">
        <w:rPr>
          <w:rFonts w:cs="Times New Roman"/>
          <w:color w:val="000000" w:themeColor="text1"/>
          <w:sz w:val="26"/>
          <w:szCs w:val="26"/>
        </w:rPr>
        <w:t xml:space="preserve"> </w:t>
      </w:r>
      <w:proofErr w:type="spellStart"/>
      <w:r w:rsidR="00F91F31" w:rsidRPr="009A19BF">
        <w:rPr>
          <w:rFonts w:cs="Times New Roman"/>
          <w:color w:val="000000" w:themeColor="text1"/>
          <w:sz w:val="26"/>
          <w:szCs w:val="26"/>
        </w:rPr>
        <w:t>đồng</w:t>
      </w:r>
      <w:proofErr w:type="spellEnd"/>
      <w:r w:rsidR="00F91F31" w:rsidRPr="009A19BF">
        <w:rPr>
          <w:rFonts w:cs="Times New Roman"/>
          <w:color w:val="000000" w:themeColor="text1"/>
          <w:sz w:val="26"/>
          <w:szCs w:val="26"/>
        </w:rPr>
        <w:t xml:space="preserve">) </w:t>
      </w:r>
      <w:proofErr w:type="spellStart"/>
      <w:r w:rsidR="00F91F31" w:rsidRPr="009A19BF">
        <w:rPr>
          <w:rFonts w:cs="Times New Roman"/>
          <w:color w:val="000000" w:themeColor="text1"/>
          <w:sz w:val="26"/>
          <w:szCs w:val="26"/>
        </w:rPr>
        <w:t>tương</w:t>
      </w:r>
      <w:proofErr w:type="spellEnd"/>
      <w:r w:rsidR="00F91F31" w:rsidRPr="009A19BF">
        <w:rPr>
          <w:rFonts w:cs="Times New Roman"/>
          <w:color w:val="000000" w:themeColor="text1"/>
          <w:sz w:val="26"/>
          <w:szCs w:val="26"/>
        </w:rPr>
        <w:t xml:space="preserve"> </w:t>
      </w:r>
      <w:proofErr w:type="spellStart"/>
      <w:r w:rsidR="00F91F31" w:rsidRPr="009A19BF">
        <w:rPr>
          <w:rFonts w:cs="Times New Roman"/>
          <w:color w:val="000000" w:themeColor="text1"/>
          <w:sz w:val="26"/>
          <w:szCs w:val="26"/>
        </w:rPr>
        <w:t>đương</w:t>
      </w:r>
      <w:proofErr w:type="spellEnd"/>
      <w:r w:rsidR="00F91F31" w:rsidRPr="009A19BF">
        <w:rPr>
          <w:rFonts w:cs="Times New Roman"/>
          <w:color w:val="000000" w:themeColor="text1"/>
          <w:sz w:val="26"/>
          <w:szCs w:val="26"/>
        </w:rPr>
        <w:t xml:space="preserve"> </w:t>
      </w:r>
      <w:r w:rsidR="00666C73" w:rsidRPr="009A19BF">
        <w:rPr>
          <w:rFonts w:cs="Times New Roman"/>
          <w:color w:val="000000" w:themeColor="text1"/>
          <w:sz w:val="26"/>
          <w:szCs w:val="26"/>
        </w:rPr>
        <w:t xml:space="preserve">6.800 </w:t>
      </w:r>
      <w:proofErr w:type="spellStart"/>
      <w:r w:rsidR="00F91F31" w:rsidRPr="009A19BF">
        <w:rPr>
          <w:rFonts w:cs="Times New Roman"/>
          <w:color w:val="000000" w:themeColor="text1"/>
          <w:sz w:val="26"/>
          <w:szCs w:val="26"/>
        </w:rPr>
        <w:t>cổ</w:t>
      </w:r>
      <w:proofErr w:type="spellEnd"/>
      <w:r w:rsidR="00F91F31" w:rsidRPr="009A19BF">
        <w:rPr>
          <w:rFonts w:cs="Times New Roman"/>
          <w:color w:val="000000" w:themeColor="text1"/>
          <w:sz w:val="26"/>
          <w:szCs w:val="26"/>
        </w:rPr>
        <w:t xml:space="preserve"> </w:t>
      </w:r>
      <w:proofErr w:type="spellStart"/>
      <w:r w:rsidR="00F91F31" w:rsidRPr="009A19BF">
        <w:rPr>
          <w:rFonts w:cs="Times New Roman"/>
          <w:color w:val="000000" w:themeColor="text1"/>
          <w:sz w:val="26"/>
          <w:szCs w:val="26"/>
        </w:rPr>
        <w:t>phần</w:t>
      </w:r>
      <w:proofErr w:type="spellEnd"/>
    </w:p>
    <w:p w:rsidR="0098075B" w:rsidRPr="009A19BF" w:rsidRDefault="0098075B" w:rsidP="003C6457">
      <w:pPr>
        <w:spacing w:line="360" w:lineRule="auto"/>
        <w:jc w:val="both"/>
        <w:rPr>
          <w:rFonts w:cs="Times New Roman"/>
          <w:color w:val="000000" w:themeColor="text1"/>
          <w:sz w:val="26"/>
          <w:szCs w:val="26"/>
          <w:lang w:val="pt-BR"/>
        </w:rPr>
      </w:pPr>
      <w:r w:rsidRPr="009A19BF">
        <w:rPr>
          <w:rFonts w:cs="Times New Roman"/>
          <w:color w:val="000000" w:themeColor="text1"/>
          <w:sz w:val="26"/>
          <w:szCs w:val="26"/>
          <w:lang w:val="pt-BR"/>
        </w:rPr>
        <w:t xml:space="preserve">Thời điểm thực hiện việc tăng vốn: </w:t>
      </w:r>
      <w:r w:rsidR="00075CFF" w:rsidRPr="009A19BF">
        <w:rPr>
          <w:rFonts w:cs="Times New Roman"/>
          <w:color w:val="000000" w:themeColor="text1"/>
          <w:sz w:val="26"/>
          <w:szCs w:val="26"/>
          <w:lang w:val="pt-BR"/>
        </w:rPr>
        <w:t>.../....</w:t>
      </w:r>
      <w:r w:rsidR="00A45FDA" w:rsidRPr="009A19BF">
        <w:rPr>
          <w:rFonts w:cs="Times New Roman"/>
          <w:color w:val="000000" w:themeColor="text1"/>
          <w:sz w:val="26"/>
          <w:szCs w:val="26"/>
          <w:lang w:val="pt-BR"/>
        </w:rPr>
        <w:t>/2018</w:t>
      </w:r>
    </w:p>
    <w:p w:rsidR="00D15FA6" w:rsidRPr="009A19BF" w:rsidRDefault="00D15FA6" w:rsidP="003C6457">
      <w:pPr>
        <w:spacing w:line="360" w:lineRule="auto"/>
        <w:jc w:val="both"/>
        <w:rPr>
          <w:rFonts w:cs="Times New Roman"/>
          <w:bCs/>
          <w:color w:val="000000" w:themeColor="text1"/>
          <w:sz w:val="26"/>
          <w:szCs w:val="26"/>
          <w:lang w:val="pt-BR"/>
        </w:rPr>
      </w:pPr>
      <w:r w:rsidRPr="009A19BF">
        <w:rPr>
          <w:rFonts w:cs="Times New Roman"/>
          <w:color w:val="000000" w:themeColor="text1"/>
          <w:sz w:val="26"/>
          <w:szCs w:val="26"/>
          <w:lang w:val="pt-BR"/>
        </w:rPr>
        <w:t xml:space="preserve">Hình thức góp vốn: </w:t>
      </w:r>
      <w:r w:rsidR="00FF7D4A" w:rsidRPr="009A19BF">
        <w:rPr>
          <w:rFonts w:cs="Times New Roman"/>
          <w:color w:val="000000" w:themeColor="text1"/>
          <w:sz w:val="26"/>
          <w:szCs w:val="26"/>
          <w:lang w:val="pt-BR"/>
        </w:rPr>
        <w:t>Tiền mặt</w:t>
      </w:r>
    </w:p>
    <w:p w:rsidR="006444A5" w:rsidRPr="009A19BF" w:rsidRDefault="00430364" w:rsidP="003C6457">
      <w:pPr>
        <w:spacing w:before="120" w:after="120" w:line="360" w:lineRule="auto"/>
        <w:jc w:val="both"/>
        <w:rPr>
          <w:rFonts w:cs="Times New Roman"/>
          <w:color w:val="000000" w:themeColor="text1"/>
          <w:sz w:val="26"/>
          <w:szCs w:val="26"/>
        </w:rPr>
      </w:pPr>
      <w:proofErr w:type="spellStart"/>
      <w:r w:rsidRPr="009A19BF">
        <w:rPr>
          <w:rFonts w:cs="Times New Roman"/>
          <w:color w:val="000000" w:themeColor="text1"/>
          <w:sz w:val="26"/>
          <w:szCs w:val="26"/>
        </w:rPr>
        <w:t>Tỷ</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lệ</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cổ</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phần</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của</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các</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cổ</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đông</w:t>
      </w:r>
      <w:proofErr w:type="spellEnd"/>
      <w:r w:rsidRPr="009A19BF">
        <w:rPr>
          <w:rFonts w:cs="Times New Roman"/>
          <w:color w:val="000000" w:themeColor="text1"/>
          <w:sz w:val="26"/>
          <w:szCs w:val="26"/>
        </w:rPr>
        <w:t xml:space="preserve"> </w:t>
      </w:r>
      <w:proofErr w:type="spellStart"/>
      <w:r w:rsidR="00A42EE4" w:rsidRPr="009A19BF">
        <w:rPr>
          <w:rFonts w:cs="Times New Roman"/>
          <w:color w:val="000000" w:themeColor="text1"/>
          <w:sz w:val="26"/>
          <w:szCs w:val="26"/>
        </w:rPr>
        <w:t>sáng</w:t>
      </w:r>
      <w:proofErr w:type="spellEnd"/>
      <w:r w:rsidR="00A42EE4" w:rsidRPr="009A19BF">
        <w:rPr>
          <w:rFonts w:cs="Times New Roman"/>
          <w:color w:val="000000" w:themeColor="text1"/>
          <w:sz w:val="26"/>
          <w:szCs w:val="26"/>
        </w:rPr>
        <w:t xml:space="preserve"> </w:t>
      </w:r>
      <w:proofErr w:type="spellStart"/>
      <w:r w:rsidR="00A42EE4" w:rsidRPr="009A19BF">
        <w:rPr>
          <w:rFonts w:cs="Times New Roman"/>
          <w:color w:val="000000" w:themeColor="text1"/>
          <w:sz w:val="26"/>
          <w:szCs w:val="26"/>
        </w:rPr>
        <w:t>lập</w:t>
      </w:r>
      <w:proofErr w:type="spellEnd"/>
      <w:r w:rsidR="00A42EE4" w:rsidRPr="009A19BF">
        <w:rPr>
          <w:rFonts w:cs="Times New Roman"/>
          <w:color w:val="000000" w:themeColor="text1"/>
          <w:sz w:val="26"/>
          <w:szCs w:val="26"/>
        </w:rPr>
        <w:t xml:space="preserve"> </w:t>
      </w:r>
      <w:proofErr w:type="spellStart"/>
      <w:r w:rsidR="006444A5" w:rsidRPr="009A19BF">
        <w:rPr>
          <w:rFonts w:cs="Times New Roman"/>
          <w:color w:val="000000" w:themeColor="text1"/>
          <w:sz w:val="26"/>
          <w:szCs w:val="26"/>
        </w:rPr>
        <w:t>sau</w:t>
      </w:r>
      <w:proofErr w:type="spellEnd"/>
      <w:r w:rsidR="006444A5" w:rsidRPr="009A19BF">
        <w:rPr>
          <w:rFonts w:cs="Times New Roman"/>
          <w:color w:val="000000" w:themeColor="text1"/>
          <w:sz w:val="26"/>
          <w:szCs w:val="26"/>
        </w:rPr>
        <w:t xml:space="preserve"> </w:t>
      </w:r>
      <w:proofErr w:type="spellStart"/>
      <w:r w:rsidR="006444A5" w:rsidRPr="009A19BF">
        <w:rPr>
          <w:rFonts w:cs="Times New Roman"/>
          <w:color w:val="000000" w:themeColor="text1"/>
          <w:sz w:val="26"/>
          <w:szCs w:val="26"/>
        </w:rPr>
        <w:t>khi</w:t>
      </w:r>
      <w:proofErr w:type="spellEnd"/>
      <w:r w:rsidR="006444A5" w:rsidRPr="009A19BF">
        <w:rPr>
          <w:rFonts w:cs="Times New Roman"/>
          <w:color w:val="000000" w:themeColor="text1"/>
          <w:sz w:val="26"/>
          <w:szCs w:val="26"/>
        </w:rPr>
        <w:t xml:space="preserve"> </w:t>
      </w:r>
      <w:proofErr w:type="spellStart"/>
      <w:r w:rsidR="006444A5" w:rsidRPr="009A19BF">
        <w:rPr>
          <w:rFonts w:cs="Times New Roman"/>
          <w:color w:val="000000" w:themeColor="text1"/>
          <w:sz w:val="26"/>
          <w:szCs w:val="26"/>
        </w:rPr>
        <w:t>thay</w:t>
      </w:r>
      <w:proofErr w:type="spellEnd"/>
      <w:r w:rsidR="006444A5" w:rsidRPr="009A19BF">
        <w:rPr>
          <w:rFonts w:cs="Times New Roman"/>
          <w:color w:val="000000" w:themeColor="text1"/>
          <w:sz w:val="26"/>
          <w:szCs w:val="26"/>
        </w:rPr>
        <w:t xml:space="preserve"> </w:t>
      </w:r>
      <w:proofErr w:type="spellStart"/>
      <w:r w:rsidR="006444A5" w:rsidRPr="009A19BF">
        <w:rPr>
          <w:rFonts w:cs="Times New Roman"/>
          <w:color w:val="000000" w:themeColor="text1"/>
          <w:sz w:val="26"/>
          <w:szCs w:val="26"/>
        </w:rPr>
        <w:t>đổi</w:t>
      </w:r>
      <w:proofErr w:type="spellEnd"/>
      <w:r w:rsidR="006444A5" w:rsidRPr="009A19BF">
        <w:rPr>
          <w:rFonts w:cs="Times New Roman"/>
          <w:color w:val="000000" w:themeColor="text1"/>
          <w:sz w:val="26"/>
          <w:szCs w:val="26"/>
        </w:rPr>
        <w:t>:</w:t>
      </w:r>
    </w:p>
    <w:tbl>
      <w:tblPr>
        <w:tblStyle w:val="TableGrid"/>
        <w:tblW w:w="0" w:type="auto"/>
        <w:tblLook w:val="04A0" w:firstRow="1" w:lastRow="0" w:firstColumn="1" w:lastColumn="0" w:noHBand="0" w:noVBand="1"/>
      </w:tblPr>
      <w:tblGrid>
        <w:gridCol w:w="679"/>
        <w:gridCol w:w="3375"/>
        <w:gridCol w:w="2260"/>
        <w:gridCol w:w="2393"/>
        <w:gridCol w:w="864"/>
      </w:tblGrid>
      <w:tr w:rsidR="006444A5" w:rsidRPr="009A19BF" w:rsidTr="00606A0E">
        <w:trPr>
          <w:trHeight w:val="1155"/>
        </w:trPr>
        <w:tc>
          <w:tcPr>
            <w:tcW w:w="679" w:type="dxa"/>
          </w:tcPr>
          <w:p w:rsidR="006444A5" w:rsidRPr="009A19BF" w:rsidRDefault="006444A5" w:rsidP="003C6457">
            <w:pPr>
              <w:spacing w:before="120" w:after="120" w:line="360" w:lineRule="auto"/>
              <w:jc w:val="both"/>
              <w:rPr>
                <w:rFonts w:cs="Times New Roman"/>
                <w:color w:val="000000" w:themeColor="text1"/>
                <w:sz w:val="26"/>
                <w:szCs w:val="26"/>
              </w:rPr>
            </w:pPr>
            <w:r w:rsidRPr="009A19BF">
              <w:rPr>
                <w:rFonts w:cs="Times New Roman"/>
                <w:color w:val="000000" w:themeColor="text1"/>
                <w:sz w:val="26"/>
                <w:szCs w:val="26"/>
              </w:rPr>
              <w:t>STT</w:t>
            </w:r>
          </w:p>
        </w:tc>
        <w:tc>
          <w:tcPr>
            <w:tcW w:w="3375" w:type="dxa"/>
          </w:tcPr>
          <w:p w:rsidR="006444A5" w:rsidRPr="009A19BF" w:rsidRDefault="006444A5" w:rsidP="003C6457">
            <w:pPr>
              <w:spacing w:before="120" w:after="120" w:line="360" w:lineRule="auto"/>
              <w:jc w:val="center"/>
              <w:rPr>
                <w:rFonts w:cs="Times New Roman"/>
                <w:color w:val="000000" w:themeColor="text1"/>
                <w:sz w:val="26"/>
                <w:szCs w:val="26"/>
              </w:rPr>
            </w:pPr>
            <w:proofErr w:type="spellStart"/>
            <w:r w:rsidRPr="009A19BF">
              <w:rPr>
                <w:rFonts w:cs="Times New Roman"/>
                <w:color w:val="000000" w:themeColor="text1"/>
                <w:sz w:val="26"/>
                <w:szCs w:val="26"/>
              </w:rPr>
              <w:t>Họ</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và</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tên</w:t>
            </w:r>
            <w:proofErr w:type="spellEnd"/>
          </w:p>
        </w:tc>
        <w:tc>
          <w:tcPr>
            <w:tcW w:w="2260" w:type="dxa"/>
          </w:tcPr>
          <w:p w:rsidR="006444A5" w:rsidRPr="009A19BF" w:rsidRDefault="006444A5" w:rsidP="003C6457">
            <w:pPr>
              <w:spacing w:before="120" w:after="120" w:line="360" w:lineRule="auto"/>
              <w:jc w:val="center"/>
              <w:rPr>
                <w:rFonts w:cs="Times New Roman"/>
                <w:color w:val="000000" w:themeColor="text1"/>
                <w:sz w:val="26"/>
                <w:szCs w:val="26"/>
              </w:rPr>
            </w:pPr>
            <w:proofErr w:type="spellStart"/>
            <w:r w:rsidRPr="009A19BF">
              <w:rPr>
                <w:rFonts w:cs="Times New Roman"/>
                <w:color w:val="000000" w:themeColor="text1"/>
                <w:sz w:val="26"/>
                <w:szCs w:val="26"/>
              </w:rPr>
              <w:t>Giá</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trị</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cổ</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phần</w:t>
            </w:r>
            <w:proofErr w:type="spellEnd"/>
          </w:p>
          <w:p w:rsidR="006444A5" w:rsidRPr="009A19BF" w:rsidRDefault="008B0E9D" w:rsidP="003C6457">
            <w:pPr>
              <w:spacing w:before="120" w:after="120" w:line="360" w:lineRule="auto"/>
              <w:jc w:val="center"/>
              <w:rPr>
                <w:rFonts w:cs="Times New Roman"/>
                <w:color w:val="000000" w:themeColor="text1"/>
                <w:sz w:val="26"/>
                <w:szCs w:val="26"/>
              </w:rPr>
            </w:pPr>
            <w:r w:rsidRPr="009A19BF">
              <w:rPr>
                <w:rFonts w:cs="Times New Roman"/>
                <w:color w:val="000000" w:themeColor="text1"/>
                <w:sz w:val="26"/>
                <w:szCs w:val="26"/>
              </w:rPr>
              <w:t>(VNĐ)</w:t>
            </w:r>
          </w:p>
        </w:tc>
        <w:tc>
          <w:tcPr>
            <w:tcW w:w="2393" w:type="dxa"/>
          </w:tcPr>
          <w:p w:rsidR="006444A5" w:rsidRPr="009A19BF" w:rsidRDefault="006444A5" w:rsidP="003C6457">
            <w:pPr>
              <w:spacing w:before="120" w:after="120" w:line="360" w:lineRule="auto"/>
              <w:jc w:val="center"/>
              <w:rPr>
                <w:rFonts w:cs="Times New Roman"/>
                <w:color w:val="000000" w:themeColor="text1"/>
                <w:sz w:val="26"/>
                <w:szCs w:val="26"/>
              </w:rPr>
            </w:pPr>
            <w:proofErr w:type="spellStart"/>
            <w:r w:rsidRPr="009A19BF">
              <w:rPr>
                <w:rFonts w:cs="Times New Roman"/>
                <w:color w:val="000000" w:themeColor="text1"/>
                <w:sz w:val="26"/>
                <w:szCs w:val="26"/>
              </w:rPr>
              <w:t>Số</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lượng</w:t>
            </w:r>
            <w:proofErr w:type="spellEnd"/>
          </w:p>
          <w:p w:rsidR="006444A5" w:rsidRPr="009A19BF" w:rsidRDefault="006444A5" w:rsidP="003C6457">
            <w:pPr>
              <w:spacing w:before="120" w:after="120" w:line="360" w:lineRule="auto"/>
              <w:jc w:val="center"/>
              <w:rPr>
                <w:rFonts w:cs="Times New Roman"/>
                <w:color w:val="000000" w:themeColor="text1"/>
                <w:sz w:val="26"/>
                <w:szCs w:val="26"/>
              </w:rPr>
            </w:pPr>
            <w:r w:rsidRPr="009A19BF">
              <w:rPr>
                <w:rFonts w:cs="Times New Roman"/>
                <w:color w:val="000000" w:themeColor="text1"/>
                <w:sz w:val="26"/>
                <w:szCs w:val="26"/>
              </w:rPr>
              <w:t>(</w:t>
            </w:r>
            <w:proofErr w:type="spellStart"/>
            <w:r w:rsidRPr="009A19BF">
              <w:rPr>
                <w:rFonts w:cs="Times New Roman"/>
                <w:color w:val="000000" w:themeColor="text1"/>
                <w:sz w:val="26"/>
                <w:szCs w:val="26"/>
              </w:rPr>
              <w:t>cổ</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phần</w:t>
            </w:r>
            <w:proofErr w:type="spellEnd"/>
            <w:r w:rsidRPr="009A19BF">
              <w:rPr>
                <w:rFonts w:cs="Times New Roman"/>
                <w:color w:val="000000" w:themeColor="text1"/>
                <w:sz w:val="26"/>
                <w:szCs w:val="26"/>
              </w:rPr>
              <w:t>)</w:t>
            </w:r>
          </w:p>
        </w:tc>
        <w:tc>
          <w:tcPr>
            <w:tcW w:w="864" w:type="dxa"/>
          </w:tcPr>
          <w:p w:rsidR="006444A5" w:rsidRPr="009A19BF" w:rsidRDefault="006444A5" w:rsidP="003C6457">
            <w:pPr>
              <w:spacing w:before="120" w:after="120" w:line="360" w:lineRule="auto"/>
              <w:jc w:val="both"/>
              <w:rPr>
                <w:rFonts w:cs="Times New Roman"/>
                <w:color w:val="000000" w:themeColor="text1"/>
                <w:sz w:val="26"/>
                <w:szCs w:val="26"/>
              </w:rPr>
            </w:pPr>
            <w:proofErr w:type="spellStart"/>
            <w:r w:rsidRPr="009A19BF">
              <w:rPr>
                <w:rFonts w:cs="Times New Roman"/>
                <w:color w:val="000000" w:themeColor="text1"/>
                <w:sz w:val="26"/>
                <w:szCs w:val="26"/>
              </w:rPr>
              <w:t>Tỷ</w:t>
            </w:r>
            <w:proofErr w:type="spellEnd"/>
            <w:r w:rsidRPr="009A19BF">
              <w:rPr>
                <w:rFonts w:cs="Times New Roman"/>
                <w:color w:val="000000" w:themeColor="text1"/>
                <w:sz w:val="26"/>
                <w:szCs w:val="26"/>
              </w:rPr>
              <w:t xml:space="preserve"> </w:t>
            </w:r>
            <w:proofErr w:type="spellStart"/>
            <w:r w:rsidRPr="009A19BF">
              <w:rPr>
                <w:rFonts w:cs="Times New Roman"/>
                <w:color w:val="000000" w:themeColor="text1"/>
                <w:sz w:val="26"/>
                <w:szCs w:val="26"/>
              </w:rPr>
              <w:t>lệ</w:t>
            </w:r>
            <w:proofErr w:type="spellEnd"/>
          </w:p>
          <w:p w:rsidR="006444A5" w:rsidRPr="009A19BF" w:rsidRDefault="006444A5" w:rsidP="003C6457">
            <w:pPr>
              <w:spacing w:before="120" w:after="120" w:line="360" w:lineRule="auto"/>
              <w:jc w:val="both"/>
              <w:rPr>
                <w:rFonts w:cs="Times New Roman"/>
                <w:color w:val="000000" w:themeColor="text1"/>
                <w:sz w:val="26"/>
                <w:szCs w:val="26"/>
              </w:rPr>
            </w:pPr>
            <w:r w:rsidRPr="009A19BF">
              <w:rPr>
                <w:rFonts w:cs="Times New Roman"/>
                <w:color w:val="000000" w:themeColor="text1"/>
                <w:sz w:val="26"/>
                <w:szCs w:val="26"/>
              </w:rPr>
              <w:t>(%)</w:t>
            </w:r>
          </w:p>
        </w:tc>
      </w:tr>
      <w:tr w:rsidR="008B0E9D" w:rsidRPr="009A19BF" w:rsidTr="00606A0E">
        <w:tc>
          <w:tcPr>
            <w:tcW w:w="679" w:type="dxa"/>
          </w:tcPr>
          <w:p w:rsidR="008B0E9D" w:rsidRPr="009A19BF" w:rsidRDefault="008B0E9D" w:rsidP="003C6457">
            <w:pPr>
              <w:spacing w:before="120" w:after="120" w:line="360" w:lineRule="auto"/>
              <w:jc w:val="both"/>
              <w:rPr>
                <w:rFonts w:cs="Times New Roman"/>
                <w:color w:val="000000" w:themeColor="text1"/>
                <w:sz w:val="26"/>
                <w:szCs w:val="26"/>
              </w:rPr>
            </w:pPr>
            <w:r w:rsidRPr="009A19BF">
              <w:rPr>
                <w:rFonts w:cs="Times New Roman"/>
                <w:color w:val="000000" w:themeColor="text1"/>
                <w:sz w:val="26"/>
                <w:szCs w:val="26"/>
              </w:rPr>
              <w:t>1</w:t>
            </w:r>
          </w:p>
        </w:tc>
        <w:tc>
          <w:tcPr>
            <w:tcW w:w="3375" w:type="dxa"/>
          </w:tcPr>
          <w:p w:rsidR="008B0E9D" w:rsidRPr="009A19BF" w:rsidRDefault="00075CFF" w:rsidP="003C6457">
            <w:pPr>
              <w:spacing w:before="120" w:after="120" w:line="360" w:lineRule="auto"/>
              <w:jc w:val="center"/>
              <w:rPr>
                <w:rFonts w:cs="Times New Roman"/>
                <w:color w:val="000000" w:themeColor="text1"/>
                <w:sz w:val="26"/>
                <w:szCs w:val="26"/>
              </w:rPr>
            </w:pPr>
            <w:r w:rsidRPr="009A19BF">
              <w:rPr>
                <w:rFonts w:cs="Times New Roman"/>
                <w:iCs/>
                <w:color w:val="000000" w:themeColor="text1"/>
                <w:sz w:val="26"/>
                <w:szCs w:val="26"/>
              </w:rPr>
              <w:t>……</w:t>
            </w:r>
          </w:p>
        </w:tc>
        <w:tc>
          <w:tcPr>
            <w:tcW w:w="2260" w:type="dxa"/>
          </w:tcPr>
          <w:p w:rsidR="008B0E9D" w:rsidRPr="009A19BF" w:rsidRDefault="00773BE1" w:rsidP="003C6457">
            <w:pPr>
              <w:spacing w:before="120" w:after="120" w:line="360" w:lineRule="auto"/>
              <w:jc w:val="center"/>
              <w:rPr>
                <w:rFonts w:cs="Times New Roman"/>
                <w:color w:val="000000" w:themeColor="text1"/>
                <w:sz w:val="26"/>
                <w:szCs w:val="26"/>
              </w:rPr>
            </w:pPr>
            <w:r w:rsidRPr="009A19BF">
              <w:rPr>
                <w:rFonts w:cs="Times New Roman"/>
                <w:color w:val="000000" w:themeColor="text1"/>
                <w:sz w:val="26"/>
                <w:szCs w:val="26"/>
              </w:rPr>
              <w:t>160.000.000</w:t>
            </w:r>
          </w:p>
        </w:tc>
        <w:tc>
          <w:tcPr>
            <w:tcW w:w="2393" w:type="dxa"/>
          </w:tcPr>
          <w:p w:rsidR="008B0E9D" w:rsidRPr="009A19BF" w:rsidRDefault="00773BE1" w:rsidP="003C6457">
            <w:pPr>
              <w:spacing w:before="120" w:after="120" w:line="360" w:lineRule="auto"/>
              <w:jc w:val="center"/>
              <w:rPr>
                <w:rFonts w:cs="Times New Roman"/>
                <w:color w:val="000000" w:themeColor="text1"/>
                <w:sz w:val="26"/>
                <w:szCs w:val="26"/>
              </w:rPr>
            </w:pPr>
            <w:r w:rsidRPr="009A19BF">
              <w:rPr>
                <w:rFonts w:cs="Times New Roman"/>
                <w:color w:val="000000" w:themeColor="text1"/>
                <w:sz w:val="26"/>
                <w:szCs w:val="26"/>
              </w:rPr>
              <w:t>16</w:t>
            </w:r>
            <w:r w:rsidR="00FC0C5C" w:rsidRPr="009A19BF">
              <w:rPr>
                <w:rFonts w:cs="Times New Roman"/>
                <w:color w:val="000000" w:themeColor="text1"/>
                <w:sz w:val="26"/>
                <w:szCs w:val="26"/>
              </w:rPr>
              <w:t xml:space="preserve">.000 </w:t>
            </w:r>
          </w:p>
        </w:tc>
        <w:tc>
          <w:tcPr>
            <w:tcW w:w="864" w:type="dxa"/>
          </w:tcPr>
          <w:p w:rsidR="008B0E9D" w:rsidRPr="009A19BF" w:rsidRDefault="00F37274" w:rsidP="003C6457">
            <w:pPr>
              <w:spacing w:before="120" w:after="120" w:line="360" w:lineRule="auto"/>
              <w:jc w:val="both"/>
              <w:rPr>
                <w:rFonts w:cs="Times New Roman"/>
                <w:color w:val="000000" w:themeColor="text1"/>
                <w:sz w:val="26"/>
                <w:szCs w:val="26"/>
              </w:rPr>
            </w:pPr>
            <w:r w:rsidRPr="009A19BF">
              <w:rPr>
                <w:rFonts w:cs="Times New Roman"/>
                <w:color w:val="000000" w:themeColor="text1"/>
                <w:sz w:val="26"/>
                <w:szCs w:val="26"/>
              </w:rPr>
              <w:t>32</w:t>
            </w:r>
            <w:r w:rsidR="008B0E9D" w:rsidRPr="009A19BF">
              <w:rPr>
                <w:rFonts w:cs="Times New Roman"/>
                <w:color w:val="000000" w:themeColor="text1"/>
                <w:sz w:val="26"/>
                <w:szCs w:val="26"/>
              </w:rPr>
              <w:t>%</w:t>
            </w:r>
          </w:p>
        </w:tc>
      </w:tr>
      <w:tr w:rsidR="008B0E9D" w:rsidRPr="009A19BF" w:rsidTr="00606A0E">
        <w:tc>
          <w:tcPr>
            <w:tcW w:w="679" w:type="dxa"/>
          </w:tcPr>
          <w:p w:rsidR="008B0E9D" w:rsidRPr="009A19BF" w:rsidRDefault="008B0E9D" w:rsidP="003C6457">
            <w:pPr>
              <w:spacing w:before="120" w:after="120" w:line="360" w:lineRule="auto"/>
              <w:jc w:val="both"/>
              <w:rPr>
                <w:rFonts w:cs="Times New Roman"/>
                <w:color w:val="000000" w:themeColor="text1"/>
                <w:sz w:val="26"/>
                <w:szCs w:val="26"/>
              </w:rPr>
            </w:pPr>
            <w:r w:rsidRPr="009A19BF">
              <w:rPr>
                <w:rFonts w:cs="Times New Roman"/>
                <w:color w:val="000000" w:themeColor="text1"/>
                <w:sz w:val="26"/>
                <w:szCs w:val="26"/>
              </w:rPr>
              <w:t>2</w:t>
            </w:r>
          </w:p>
        </w:tc>
        <w:tc>
          <w:tcPr>
            <w:tcW w:w="3375" w:type="dxa"/>
          </w:tcPr>
          <w:p w:rsidR="008B0E9D" w:rsidRPr="009A19BF" w:rsidRDefault="00075CFF" w:rsidP="003C6457">
            <w:pPr>
              <w:spacing w:before="120" w:after="120" w:line="360" w:lineRule="auto"/>
              <w:jc w:val="center"/>
              <w:rPr>
                <w:rFonts w:cs="Times New Roman"/>
                <w:color w:val="000000" w:themeColor="text1"/>
                <w:sz w:val="26"/>
                <w:szCs w:val="26"/>
              </w:rPr>
            </w:pPr>
            <w:r w:rsidRPr="009A19BF">
              <w:rPr>
                <w:rFonts w:cs="Times New Roman"/>
                <w:iCs/>
                <w:color w:val="000000" w:themeColor="text1"/>
                <w:sz w:val="26"/>
                <w:szCs w:val="26"/>
              </w:rPr>
              <w:t>……</w:t>
            </w:r>
          </w:p>
        </w:tc>
        <w:tc>
          <w:tcPr>
            <w:tcW w:w="2260" w:type="dxa"/>
          </w:tcPr>
          <w:p w:rsidR="008B0E9D" w:rsidRPr="009A19BF" w:rsidRDefault="00430364" w:rsidP="003C6457">
            <w:pPr>
              <w:spacing w:before="120" w:after="120" w:line="360" w:lineRule="auto"/>
              <w:jc w:val="center"/>
              <w:rPr>
                <w:rFonts w:cs="Times New Roman"/>
                <w:color w:val="000000" w:themeColor="text1"/>
                <w:sz w:val="26"/>
                <w:szCs w:val="26"/>
              </w:rPr>
            </w:pPr>
            <w:r w:rsidRPr="009A19BF">
              <w:rPr>
                <w:rFonts w:cs="Times New Roman"/>
                <w:color w:val="000000" w:themeColor="text1"/>
                <w:sz w:val="26"/>
                <w:szCs w:val="26"/>
              </w:rPr>
              <w:t>130</w:t>
            </w:r>
            <w:r w:rsidR="00FC5A44" w:rsidRPr="009A19BF">
              <w:rPr>
                <w:rFonts w:cs="Times New Roman"/>
                <w:color w:val="000000" w:themeColor="text1"/>
                <w:sz w:val="26"/>
                <w:szCs w:val="26"/>
              </w:rPr>
              <w:t>.000.000</w:t>
            </w:r>
          </w:p>
        </w:tc>
        <w:tc>
          <w:tcPr>
            <w:tcW w:w="2393" w:type="dxa"/>
          </w:tcPr>
          <w:p w:rsidR="008B0E9D" w:rsidRPr="009A19BF" w:rsidRDefault="00430364" w:rsidP="003C6457">
            <w:pPr>
              <w:spacing w:before="120" w:after="120" w:line="360" w:lineRule="auto"/>
              <w:jc w:val="center"/>
              <w:rPr>
                <w:rFonts w:cs="Times New Roman"/>
                <w:color w:val="000000" w:themeColor="text1"/>
                <w:sz w:val="26"/>
                <w:szCs w:val="26"/>
              </w:rPr>
            </w:pPr>
            <w:r w:rsidRPr="009A19BF">
              <w:rPr>
                <w:rFonts w:cs="Times New Roman"/>
                <w:color w:val="000000" w:themeColor="text1"/>
                <w:sz w:val="26"/>
                <w:szCs w:val="26"/>
              </w:rPr>
              <w:t>13</w:t>
            </w:r>
            <w:r w:rsidR="00FC0C5C" w:rsidRPr="009A19BF">
              <w:rPr>
                <w:rFonts w:cs="Times New Roman"/>
                <w:color w:val="000000" w:themeColor="text1"/>
                <w:sz w:val="26"/>
                <w:szCs w:val="26"/>
              </w:rPr>
              <w:t xml:space="preserve">.000 </w:t>
            </w:r>
          </w:p>
        </w:tc>
        <w:tc>
          <w:tcPr>
            <w:tcW w:w="864" w:type="dxa"/>
          </w:tcPr>
          <w:p w:rsidR="008B0E9D" w:rsidRPr="009A19BF" w:rsidRDefault="00F37274" w:rsidP="003C6457">
            <w:pPr>
              <w:spacing w:before="120" w:after="120" w:line="360" w:lineRule="auto"/>
              <w:jc w:val="both"/>
              <w:rPr>
                <w:rFonts w:cs="Times New Roman"/>
                <w:color w:val="000000" w:themeColor="text1"/>
                <w:sz w:val="26"/>
                <w:szCs w:val="26"/>
              </w:rPr>
            </w:pPr>
            <w:r w:rsidRPr="009A19BF">
              <w:rPr>
                <w:rFonts w:cs="Times New Roman"/>
                <w:color w:val="000000" w:themeColor="text1"/>
                <w:sz w:val="26"/>
                <w:szCs w:val="26"/>
              </w:rPr>
              <w:t>26</w:t>
            </w:r>
            <w:r w:rsidR="008B0E9D" w:rsidRPr="009A19BF">
              <w:rPr>
                <w:rFonts w:cs="Times New Roman"/>
                <w:color w:val="000000" w:themeColor="text1"/>
                <w:sz w:val="26"/>
                <w:szCs w:val="26"/>
              </w:rPr>
              <w:t>%</w:t>
            </w:r>
          </w:p>
        </w:tc>
      </w:tr>
      <w:tr w:rsidR="008B0E9D" w:rsidRPr="009A19BF" w:rsidTr="00606A0E">
        <w:tc>
          <w:tcPr>
            <w:tcW w:w="679" w:type="dxa"/>
          </w:tcPr>
          <w:p w:rsidR="008B0E9D" w:rsidRPr="009A19BF" w:rsidRDefault="008B0E9D" w:rsidP="003C6457">
            <w:pPr>
              <w:spacing w:before="120" w:after="120" w:line="360" w:lineRule="auto"/>
              <w:jc w:val="both"/>
              <w:rPr>
                <w:rFonts w:cs="Times New Roman"/>
                <w:color w:val="000000" w:themeColor="text1"/>
                <w:sz w:val="26"/>
                <w:szCs w:val="26"/>
              </w:rPr>
            </w:pPr>
            <w:r w:rsidRPr="009A19BF">
              <w:rPr>
                <w:rFonts w:cs="Times New Roman"/>
                <w:color w:val="000000" w:themeColor="text1"/>
                <w:sz w:val="26"/>
                <w:szCs w:val="26"/>
              </w:rPr>
              <w:t>3</w:t>
            </w:r>
          </w:p>
        </w:tc>
        <w:tc>
          <w:tcPr>
            <w:tcW w:w="3375" w:type="dxa"/>
          </w:tcPr>
          <w:p w:rsidR="008B0E9D" w:rsidRPr="009A19BF" w:rsidRDefault="00075CFF" w:rsidP="003C6457">
            <w:pPr>
              <w:spacing w:before="120" w:after="120" w:line="360" w:lineRule="auto"/>
              <w:jc w:val="center"/>
              <w:rPr>
                <w:rFonts w:cs="Times New Roman"/>
                <w:b/>
                <w:color w:val="000000" w:themeColor="text1"/>
                <w:sz w:val="26"/>
                <w:szCs w:val="26"/>
              </w:rPr>
            </w:pPr>
            <w:r w:rsidRPr="009A19BF">
              <w:rPr>
                <w:rFonts w:cs="Times New Roman"/>
                <w:iCs/>
                <w:color w:val="000000" w:themeColor="text1"/>
                <w:sz w:val="26"/>
                <w:szCs w:val="26"/>
              </w:rPr>
              <w:t>…….</w:t>
            </w:r>
          </w:p>
        </w:tc>
        <w:tc>
          <w:tcPr>
            <w:tcW w:w="2260" w:type="dxa"/>
          </w:tcPr>
          <w:p w:rsidR="008B0E9D" w:rsidRPr="009A19BF" w:rsidRDefault="00430364" w:rsidP="003C6457">
            <w:pPr>
              <w:spacing w:before="120" w:after="120" w:line="360" w:lineRule="auto"/>
              <w:jc w:val="center"/>
              <w:rPr>
                <w:rFonts w:cs="Times New Roman"/>
                <w:color w:val="000000" w:themeColor="text1"/>
                <w:sz w:val="26"/>
                <w:szCs w:val="26"/>
              </w:rPr>
            </w:pPr>
            <w:r w:rsidRPr="009A19BF">
              <w:rPr>
                <w:rFonts w:cs="Times New Roman"/>
                <w:color w:val="000000" w:themeColor="text1"/>
                <w:sz w:val="26"/>
                <w:szCs w:val="26"/>
              </w:rPr>
              <w:t>130</w:t>
            </w:r>
            <w:r w:rsidR="00FC0C5C" w:rsidRPr="009A19BF">
              <w:rPr>
                <w:rFonts w:cs="Times New Roman"/>
                <w:color w:val="000000" w:themeColor="text1"/>
                <w:sz w:val="26"/>
                <w:szCs w:val="26"/>
              </w:rPr>
              <w:t>.000.000</w:t>
            </w:r>
          </w:p>
        </w:tc>
        <w:tc>
          <w:tcPr>
            <w:tcW w:w="2393" w:type="dxa"/>
          </w:tcPr>
          <w:p w:rsidR="008B0E9D" w:rsidRPr="009A19BF" w:rsidRDefault="00430364" w:rsidP="003C6457">
            <w:pPr>
              <w:spacing w:before="120" w:after="120" w:line="360" w:lineRule="auto"/>
              <w:jc w:val="center"/>
              <w:rPr>
                <w:rFonts w:cs="Times New Roman"/>
                <w:color w:val="000000" w:themeColor="text1"/>
                <w:sz w:val="26"/>
                <w:szCs w:val="26"/>
              </w:rPr>
            </w:pPr>
            <w:r w:rsidRPr="009A19BF">
              <w:rPr>
                <w:rFonts w:cs="Times New Roman"/>
                <w:color w:val="000000" w:themeColor="text1"/>
                <w:sz w:val="26"/>
                <w:szCs w:val="26"/>
              </w:rPr>
              <w:t>13</w:t>
            </w:r>
            <w:r w:rsidR="00FC0C5C" w:rsidRPr="009A19BF">
              <w:rPr>
                <w:rFonts w:cs="Times New Roman"/>
                <w:color w:val="000000" w:themeColor="text1"/>
                <w:sz w:val="26"/>
                <w:szCs w:val="26"/>
              </w:rPr>
              <w:t>.000</w:t>
            </w:r>
          </w:p>
        </w:tc>
        <w:tc>
          <w:tcPr>
            <w:tcW w:w="864" w:type="dxa"/>
          </w:tcPr>
          <w:p w:rsidR="008B0E9D" w:rsidRPr="009A19BF" w:rsidRDefault="00F37274" w:rsidP="003C6457">
            <w:pPr>
              <w:spacing w:before="120" w:after="120" w:line="360" w:lineRule="auto"/>
              <w:jc w:val="both"/>
              <w:rPr>
                <w:rFonts w:cs="Times New Roman"/>
                <w:color w:val="000000" w:themeColor="text1"/>
                <w:sz w:val="26"/>
                <w:szCs w:val="26"/>
              </w:rPr>
            </w:pPr>
            <w:r w:rsidRPr="009A19BF">
              <w:rPr>
                <w:rFonts w:cs="Times New Roman"/>
                <w:color w:val="000000" w:themeColor="text1"/>
                <w:sz w:val="26"/>
                <w:szCs w:val="26"/>
              </w:rPr>
              <w:t>26</w:t>
            </w:r>
            <w:r w:rsidR="008B0E9D" w:rsidRPr="009A19BF">
              <w:rPr>
                <w:rFonts w:cs="Times New Roman"/>
                <w:color w:val="000000" w:themeColor="text1"/>
                <w:sz w:val="26"/>
                <w:szCs w:val="26"/>
              </w:rPr>
              <w:t>%</w:t>
            </w:r>
          </w:p>
        </w:tc>
      </w:tr>
    </w:tbl>
    <w:p w:rsidR="00E72177" w:rsidRPr="009A19BF" w:rsidRDefault="00E72177" w:rsidP="003C6457">
      <w:pPr>
        <w:spacing w:line="360" w:lineRule="auto"/>
        <w:jc w:val="both"/>
        <w:rPr>
          <w:rFonts w:cs="Times New Roman"/>
          <w:b/>
          <w:color w:val="000000" w:themeColor="text1"/>
          <w:sz w:val="26"/>
          <w:szCs w:val="26"/>
        </w:rPr>
      </w:pPr>
      <w:proofErr w:type="spellStart"/>
      <w:r w:rsidRPr="009A19BF">
        <w:rPr>
          <w:rFonts w:cs="Times New Roman"/>
          <w:b/>
          <w:color w:val="000000" w:themeColor="text1"/>
          <w:sz w:val="26"/>
          <w:szCs w:val="26"/>
          <w:u w:val="single"/>
        </w:rPr>
        <w:t>Biểu</w:t>
      </w:r>
      <w:proofErr w:type="spellEnd"/>
      <w:r w:rsidRPr="009A19BF">
        <w:rPr>
          <w:rFonts w:cs="Times New Roman"/>
          <w:b/>
          <w:color w:val="000000" w:themeColor="text1"/>
          <w:sz w:val="26"/>
          <w:szCs w:val="26"/>
          <w:u w:val="single"/>
        </w:rPr>
        <w:t xml:space="preserve"> </w:t>
      </w:r>
      <w:proofErr w:type="spellStart"/>
      <w:r w:rsidRPr="009A19BF">
        <w:rPr>
          <w:rFonts w:cs="Times New Roman"/>
          <w:b/>
          <w:color w:val="000000" w:themeColor="text1"/>
          <w:sz w:val="26"/>
          <w:szCs w:val="26"/>
          <w:u w:val="single"/>
        </w:rPr>
        <w:t>quyết</w:t>
      </w:r>
      <w:proofErr w:type="spellEnd"/>
      <w:r w:rsidRPr="009A19BF">
        <w:rPr>
          <w:rFonts w:cs="Times New Roman"/>
          <w:b/>
          <w:color w:val="000000" w:themeColor="text1"/>
          <w:sz w:val="26"/>
          <w:szCs w:val="26"/>
          <w:u w:val="single"/>
        </w:rPr>
        <w:t xml:space="preserve"> </w:t>
      </w:r>
      <w:proofErr w:type="spellStart"/>
      <w:r w:rsidRPr="009A19BF">
        <w:rPr>
          <w:rFonts w:cs="Times New Roman"/>
          <w:b/>
          <w:color w:val="000000" w:themeColor="text1"/>
          <w:sz w:val="26"/>
          <w:szCs w:val="26"/>
          <w:u w:val="single"/>
        </w:rPr>
        <w:t>thông</w:t>
      </w:r>
      <w:proofErr w:type="spellEnd"/>
      <w:r w:rsidRPr="009A19BF">
        <w:rPr>
          <w:rFonts w:cs="Times New Roman"/>
          <w:b/>
          <w:color w:val="000000" w:themeColor="text1"/>
          <w:sz w:val="26"/>
          <w:szCs w:val="26"/>
          <w:u w:val="single"/>
        </w:rPr>
        <w:t xml:space="preserve"> qua</w:t>
      </w:r>
      <w:r w:rsidRPr="009A19BF">
        <w:rPr>
          <w:rFonts w:cs="Times New Roman"/>
          <w:b/>
          <w:color w:val="000000" w:themeColor="text1"/>
          <w:sz w:val="26"/>
          <w:szCs w:val="26"/>
        </w:rPr>
        <w:t>:</w:t>
      </w:r>
    </w:p>
    <w:p w:rsidR="00E72177" w:rsidRPr="009A19BF" w:rsidRDefault="00E72177" w:rsidP="003C6457">
      <w:pPr>
        <w:numPr>
          <w:ilvl w:val="0"/>
          <w:numId w:val="1"/>
        </w:numPr>
        <w:spacing w:after="0" w:line="360" w:lineRule="auto"/>
        <w:ind w:left="720"/>
        <w:jc w:val="both"/>
        <w:rPr>
          <w:rFonts w:cs="Times New Roman"/>
          <w:i/>
          <w:color w:val="000000" w:themeColor="text1"/>
          <w:sz w:val="26"/>
          <w:szCs w:val="26"/>
        </w:rPr>
      </w:pPr>
      <w:proofErr w:type="spellStart"/>
      <w:r w:rsidRPr="009A19BF">
        <w:rPr>
          <w:rFonts w:cs="Times New Roman"/>
          <w:i/>
          <w:color w:val="000000" w:themeColor="text1"/>
          <w:sz w:val="26"/>
          <w:szCs w:val="26"/>
        </w:rPr>
        <w:t>Tổng</w:t>
      </w:r>
      <w:proofErr w:type="spellEnd"/>
      <w:r w:rsidRPr="009A19BF">
        <w:rPr>
          <w:rFonts w:cs="Times New Roman"/>
          <w:i/>
          <w:color w:val="000000" w:themeColor="text1"/>
          <w:sz w:val="26"/>
          <w:szCs w:val="26"/>
        </w:rPr>
        <w:t xml:space="preserve"> </w:t>
      </w:r>
      <w:proofErr w:type="spellStart"/>
      <w:r w:rsidRPr="009A19BF">
        <w:rPr>
          <w:rFonts w:cs="Times New Roman"/>
          <w:i/>
          <w:color w:val="000000" w:themeColor="text1"/>
          <w:sz w:val="26"/>
          <w:szCs w:val="26"/>
        </w:rPr>
        <w:t>số</w:t>
      </w:r>
      <w:proofErr w:type="spellEnd"/>
      <w:r w:rsidRPr="009A19BF">
        <w:rPr>
          <w:rFonts w:cs="Times New Roman"/>
          <w:i/>
          <w:color w:val="000000" w:themeColor="text1"/>
          <w:sz w:val="26"/>
          <w:szCs w:val="26"/>
        </w:rPr>
        <w:t xml:space="preserve"> </w:t>
      </w:r>
      <w:proofErr w:type="spellStart"/>
      <w:r w:rsidRPr="009A19BF">
        <w:rPr>
          <w:rFonts w:cs="Times New Roman"/>
          <w:i/>
          <w:color w:val="000000" w:themeColor="text1"/>
          <w:sz w:val="26"/>
          <w:szCs w:val="26"/>
        </w:rPr>
        <w:t>cổ</w:t>
      </w:r>
      <w:proofErr w:type="spellEnd"/>
      <w:r w:rsidRPr="009A19BF">
        <w:rPr>
          <w:rFonts w:cs="Times New Roman"/>
          <w:i/>
          <w:color w:val="000000" w:themeColor="text1"/>
          <w:sz w:val="26"/>
          <w:szCs w:val="26"/>
        </w:rPr>
        <w:t xml:space="preserve"> </w:t>
      </w:r>
      <w:proofErr w:type="spellStart"/>
      <w:r w:rsidRPr="009A19BF">
        <w:rPr>
          <w:rFonts w:cs="Times New Roman"/>
          <w:i/>
          <w:color w:val="000000" w:themeColor="text1"/>
          <w:sz w:val="26"/>
          <w:szCs w:val="26"/>
        </w:rPr>
        <w:t>phần</w:t>
      </w:r>
      <w:proofErr w:type="spellEnd"/>
      <w:r w:rsidRPr="009A19BF">
        <w:rPr>
          <w:rFonts w:cs="Times New Roman"/>
          <w:i/>
          <w:color w:val="000000" w:themeColor="text1"/>
          <w:sz w:val="26"/>
          <w:szCs w:val="26"/>
        </w:rPr>
        <w:t xml:space="preserve"> </w:t>
      </w:r>
      <w:proofErr w:type="spellStart"/>
      <w:r w:rsidRPr="009A19BF">
        <w:rPr>
          <w:rFonts w:cs="Times New Roman"/>
          <w:i/>
          <w:color w:val="000000" w:themeColor="text1"/>
          <w:sz w:val="26"/>
          <w:szCs w:val="26"/>
        </w:rPr>
        <w:t>tham</w:t>
      </w:r>
      <w:proofErr w:type="spellEnd"/>
      <w:r w:rsidRPr="009A19BF">
        <w:rPr>
          <w:rFonts w:cs="Times New Roman"/>
          <w:i/>
          <w:color w:val="000000" w:themeColor="text1"/>
          <w:sz w:val="26"/>
          <w:szCs w:val="26"/>
        </w:rPr>
        <w:t xml:space="preserve"> </w:t>
      </w:r>
      <w:proofErr w:type="spellStart"/>
      <w:r w:rsidRPr="009A19BF">
        <w:rPr>
          <w:rFonts w:cs="Times New Roman"/>
          <w:i/>
          <w:color w:val="000000" w:themeColor="text1"/>
          <w:sz w:val="26"/>
          <w:szCs w:val="26"/>
        </w:rPr>
        <w:t>gia</w:t>
      </w:r>
      <w:proofErr w:type="spellEnd"/>
      <w:r w:rsidRPr="009A19BF">
        <w:rPr>
          <w:rFonts w:cs="Times New Roman"/>
          <w:i/>
          <w:color w:val="000000" w:themeColor="text1"/>
          <w:sz w:val="26"/>
          <w:szCs w:val="26"/>
        </w:rPr>
        <w:t xml:space="preserve"> </w:t>
      </w:r>
      <w:proofErr w:type="spellStart"/>
      <w:r w:rsidRPr="009A19BF">
        <w:rPr>
          <w:rFonts w:cs="Times New Roman"/>
          <w:i/>
          <w:color w:val="000000" w:themeColor="text1"/>
          <w:sz w:val="26"/>
          <w:szCs w:val="26"/>
        </w:rPr>
        <w:t>biểu</w:t>
      </w:r>
      <w:proofErr w:type="spellEnd"/>
      <w:r w:rsidRPr="009A19BF">
        <w:rPr>
          <w:rFonts w:cs="Times New Roman"/>
          <w:i/>
          <w:color w:val="000000" w:themeColor="text1"/>
          <w:sz w:val="26"/>
          <w:szCs w:val="26"/>
        </w:rPr>
        <w:t xml:space="preserve"> </w:t>
      </w:r>
      <w:proofErr w:type="spellStart"/>
      <w:r w:rsidRPr="009A19BF">
        <w:rPr>
          <w:rFonts w:cs="Times New Roman"/>
          <w:i/>
          <w:color w:val="000000" w:themeColor="text1"/>
          <w:sz w:val="26"/>
          <w:szCs w:val="26"/>
        </w:rPr>
        <w:t>quyết</w:t>
      </w:r>
      <w:proofErr w:type="spellEnd"/>
      <w:r w:rsidRPr="009A19BF">
        <w:rPr>
          <w:rFonts w:cs="Times New Roman"/>
          <w:i/>
          <w:color w:val="000000" w:themeColor="text1"/>
          <w:sz w:val="26"/>
          <w:szCs w:val="26"/>
        </w:rPr>
        <w:t xml:space="preserve">:  7.500 </w:t>
      </w:r>
      <w:proofErr w:type="spellStart"/>
      <w:r w:rsidRPr="009A19BF">
        <w:rPr>
          <w:rFonts w:cs="Times New Roman"/>
          <w:i/>
          <w:color w:val="000000" w:themeColor="text1"/>
          <w:sz w:val="26"/>
          <w:szCs w:val="26"/>
        </w:rPr>
        <w:t>cổ</w:t>
      </w:r>
      <w:proofErr w:type="spellEnd"/>
      <w:r w:rsidRPr="009A19BF">
        <w:rPr>
          <w:rFonts w:cs="Times New Roman"/>
          <w:i/>
          <w:color w:val="000000" w:themeColor="text1"/>
          <w:sz w:val="26"/>
          <w:szCs w:val="26"/>
        </w:rPr>
        <w:t xml:space="preserve"> </w:t>
      </w:r>
      <w:proofErr w:type="spellStart"/>
      <w:r w:rsidRPr="009A19BF">
        <w:rPr>
          <w:rFonts w:cs="Times New Roman"/>
          <w:i/>
          <w:color w:val="000000" w:themeColor="text1"/>
          <w:sz w:val="26"/>
          <w:szCs w:val="26"/>
        </w:rPr>
        <w:t>phần</w:t>
      </w:r>
      <w:proofErr w:type="spellEnd"/>
    </w:p>
    <w:p w:rsidR="00E72177" w:rsidRPr="009A19BF" w:rsidRDefault="00E72177" w:rsidP="003C6457">
      <w:pPr>
        <w:numPr>
          <w:ilvl w:val="0"/>
          <w:numId w:val="1"/>
        </w:numPr>
        <w:spacing w:after="0" w:line="360" w:lineRule="auto"/>
        <w:ind w:left="720"/>
        <w:jc w:val="both"/>
        <w:rPr>
          <w:rFonts w:cs="Times New Roman"/>
          <w:i/>
          <w:color w:val="000000" w:themeColor="text1"/>
          <w:sz w:val="26"/>
          <w:szCs w:val="26"/>
        </w:rPr>
      </w:pPr>
      <w:proofErr w:type="spellStart"/>
      <w:r w:rsidRPr="009A19BF">
        <w:rPr>
          <w:rFonts w:cs="Times New Roman"/>
          <w:i/>
          <w:color w:val="000000" w:themeColor="text1"/>
          <w:sz w:val="26"/>
          <w:szCs w:val="26"/>
        </w:rPr>
        <w:t>Số</w:t>
      </w:r>
      <w:proofErr w:type="spellEnd"/>
      <w:r w:rsidRPr="009A19BF">
        <w:rPr>
          <w:rFonts w:cs="Times New Roman"/>
          <w:i/>
          <w:color w:val="000000" w:themeColor="text1"/>
          <w:sz w:val="26"/>
          <w:szCs w:val="26"/>
        </w:rPr>
        <w:t xml:space="preserve"> </w:t>
      </w:r>
      <w:proofErr w:type="spellStart"/>
      <w:r w:rsidRPr="009A19BF">
        <w:rPr>
          <w:rFonts w:cs="Times New Roman"/>
          <w:i/>
          <w:color w:val="000000" w:themeColor="text1"/>
          <w:sz w:val="26"/>
          <w:szCs w:val="26"/>
        </w:rPr>
        <w:t>cổ</w:t>
      </w:r>
      <w:proofErr w:type="spellEnd"/>
      <w:r w:rsidRPr="009A19BF">
        <w:rPr>
          <w:rFonts w:cs="Times New Roman"/>
          <w:i/>
          <w:color w:val="000000" w:themeColor="text1"/>
          <w:sz w:val="26"/>
          <w:szCs w:val="26"/>
        </w:rPr>
        <w:t xml:space="preserve"> </w:t>
      </w:r>
      <w:proofErr w:type="spellStart"/>
      <w:r w:rsidRPr="009A19BF">
        <w:rPr>
          <w:rFonts w:cs="Times New Roman"/>
          <w:i/>
          <w:color w:val="000000" w:themeColor="text1"/>
          <w:sz w:val="26"/>
          <w:szCs w:val="26"/>
        </w:rPr>
        <w:t>phần</w:t>
      </w:r>
      <w:proofErr w:type="spellEnd"/>
      <w:r w:rsidRPr="009A19BF">
        <w:rPr>
          <w:rFonts w:cs="Times New Roman"/>
          <w:i/>
          <w:color w:val="000000" w:themeColor="text1"/>
          <w:sz w:val="26"/>
          <w:szCs w:val="26"/>
        </w:rPr>
        <w:t xml:space="preserve"> </w:t>
      </w:r>
      <w:proofErr w:type="spellStart"/>
      <w:r w:rsidRPr="009A19BF">
        <w:rPr>
          <w:rFonts w:cs="Times New Roman"/>
          <w:i/>
          <w:color w:val="000000" w:themeColor="text1"/>
          <w:sz w:val="26"/>
          <w:szCs w:val="26"/>
        </w:rPr>
        <w:t>tham</w:t>
      </w:r>
      <w:proofErr w:type="spellEnd"/>
      <w:r w:rsidRPr="009A19BF">
        <w:rPr>
          <w:rFonts w:cs="Times New Roman"/>
          <w:i/>
          <w:color w:val="000000" w:themeColor="text1"/>
          <w:sz w:val="26"/>
          <w:szCs w:val="26"/>
        </w:rPr>
        <w:t xml:space="preserve"> </w:t>
      </w:r>
      <w:proofErr w:type="spellStart"/>
      <w:r w:rsidRPr="009A19BF">
        <w:rPr>
          <w:rFonts w:cs="Times New Roman"/>
          <w:i/>
          <w:color w:val="000000" w:themeColor="text1"/>
          <w:sz w:val="26"/>
          <w:szCs w:val="26"/>
        </w:rPr>
        <w:t>gia</w:t>
      </w:r>
      <w:proofErr w:type="spellEnd"/>
      <w:r w:rsidRPr="009A19BF">
        <w:rPr>
          <w:rFonts w:cs="Times New Roman"/>
          <w:i/>
          <w:color w:val="000000" w:themeColor="text1"/>
          <w:sz w:val="26"/>
          <w:szCs w:val="26"/>
        </w:rPr>
        <w:t xml:space="preserve"> </w:t>
      </w:r>
      <w:proofErr w:type="spellStart"/>
      <w:r w:rsidRPr="009A19BF">
        <w:rPr>
          <w:rFonts w:cs="Times New Roman"/>
          <w:i/>
          <w:color w:val="000000" w:themeColor="text1"/>
          <w:sz w:val="26"/>
          <w:szCs w:val="26"/>
        </w:rPr>
        <w:t>biểu</w:t>
      </w:r>
      <w:proofErr w:type="spellEnd"/>
      <w:r w:rsidRPr="009A19BF">
        <w:rPr>
          <w:rFonts w:cs="Times New Roman"/>
          <w:i/>
          <w:color w:val="000000" w:themeColor="text1"/>
          <w:sz w:val="26"/>
          <w:szCs w:val="26"/>
        </w:rPr>
        <w:t xml:space="preserve"> </w:t>
      </w:r>
      <w:proofErr w:type="spellStart"/>
      <w:r w:rsidRPr="009A19BF">
        <w:rPr>
          <w:rFonts w:cs="Times New Roman"/>
          <w:i/>
          <w:color w:val="000000" w:themeColor="text1"/>
          <w:sz w:val="26"/>
          <w:szCs w:val="26"/>
        </w:rPr>
        <w:t>quyết</w:t>
      </w:r>
      <w:proofErr w:type="spellEnd"/>
      <w:r w:rsidRPr="009A19BF">
        <w:rPr>
          <w:rFonts w:cs="Times New Roman"/>
          <w:i/>
          <w:color w:val="000000" w:themeColor="text1"/>
          <w:sz w:val="26"/>
          <w:szCs w:val="26"/>
        </w:rPr>
        <w:t xml:space="preserve"> </w:t>
      </w:r>
      <w:proofErr w:type="spellStart"/>
      <w:r w:rsidRPr="009A19BF">
        <w:rPr>
          <w:rFonts w:cs="Times New Roman"/>
          <w:i/>
          <w:color w:val="000000" w:themeColor="text1"/>
          <w:sz w:val="26"/>
          <w:szCs w:val="26"/>
        </w:rPr>
        <w:t>tán</w:t>
      </w:r>
      <w:proofErr w:type="spellEnd"/>
      <w:r w:rsidRPr="009A19BF">
        <w:rPr>
          <w:rFonts w:cs="Times New Roman"/>
          <w:i/>
          <w:color w:val="000000" w:themeColor="text1"/>
          <w:sz w:val="26"/>
          <w:szCs w:val="26"/>
        </w:rPr>
        <w:t xml:space="preserve"> </w:t>
      </w:r>
      <w:proofErr w:type="spellStart"/>
      <w:r w:rsidRPr="009A19BF">
        <w:rPr>
          <w:rFonts w:cs="Times New Roman"/>
          <w:i/>
          <w:color w:val="000000" w:themeColor="text1"/>
          <w:sz w:val="26"/>
          <w:szCs w:val="26"/>
        </w:rPr>
        <w:t>thành</w:t>
      </w:r>
      <w:proofErr w:type="spellEnd"/>
      <w:r w:rsidRPr="009A19BF">
        <w:rPr>
          <w:rFonts w:cs="Times New Roman"/>
          <w:i/>
          <w:color w:val="000000" w:themeColor="text1"/>
          <w:sz w:val="26"/>
          <w:szCs w:val="26"/>
        </w:rPr>
        <w:t xml:space="preserve">:  7.500 /7.500 </w:t>
      </w:r>
      <w:proofErr w:type="spellStart"/>
      <w:r w:rsidRPr="009A19BF">
        <w:rPr>
          <w:rFonts w:cs="Times New Roman"/>
          <w:i/>
          <w:color w:val="000000" w:themeColor="text1"/>
          <w:sz w:val="26"/>
          <w:szCs w:val="26"/>
        </w:rPr>
        <w:t>cổ</w:t>
      </w:r>
      <w:proofErr w:type="spellEnd"/>
      <w:r w:rsidRPr="009A19BF">
        <w:rPr>
          <w:rFonts w:cs="Times New Roman"/>
          <w:i/>
          <w:color w:val="000000" w:themeColor="text1"/>
          <w:sz w:val="26"/>
          <w:szCs w:val="26"/>
        </w:rPr>
        <w:t xml:space="preserve"> </w:t>
      </w:r>
      <w:proofErr w:type="spellStart"/>
      <w:r w:rsidRPr="009A19BF">
        <w:rPr>
          <w:rFonts w:cs="Times New Roman"/>
          <w:i/>
          <w:color w:val="000000" w:themeColor="text1"/>
          <w:sz w:val="26"/>
          <w:szCs w:val="26"/>
        </w:rPr>
        <w:t>phần</w:t>
      </w:r>
      <w:proofErr w:type="spellEnd"/>
      <w:r w:rsidRPr="009A19BF">
        <w:rPr>
          <w:rFonts w:cs="Times New Roman"/>
          <w:i/>
          <w:color w:val="000000" w:themeColor="text1"/>
          <w:sz w:val="26"/>
          <w:szCs w:val="26"/>
        </w:rPr>
        <w:t xml:space="preserve"> </w:t>
      </w:r>
      <w:proofErr w:type="spellStart"/>
      <w:r w:rsidRPr="009A19BF">
        <w:rPr>
          <w:rFonts w:cs="Times New Roman"/>
          <w:i/>
          <w:color w:val="000000" w:themeColor="text1"/>
          <w:sz w:val="26"/>
          <w:szCs w:val="26"/>
        </w:rPr>
        <w:t>tương</w:t>
      </w:r>
      <w:proofErr w:type="spellEnd"/>
      <w:r w:rsidRPr="009A19BF">
        <w:rPr>
          <w:rFonts w:cs="Times New Roman"/>
          <w:i/>
          <w:color w:val="000000" w:themeColor="text1"/>
          <w:sz w:val="26"/>
          <w:szCs w:val="26"/>
        </w:rPr>
        <w:t xml:space="preserve"> </w:t>
      </w:r>
      <w:proofErr w:type="spellStart"/>
      <w:r w:rsidRPr="009A19BF">
        <w:rPr>
          <w:rFonts w:cs="Times New Roman"/>
          <w:i/>
          <w:color w:val="000000" w:themeColor="text1"/>
          <w:sz w:val="26"/>
          <w:szCs w:val="26"/>
        </w:rPr>
        <w:t>ứng</w:t>
      </w:r>
      <w:proofErr w:type="spellEnd"/>
      <w:r w:rsidRPr="009A19BF">
        <w:rPr>
          <w:rFonts w:cs="Times New Roman"/>
          <w:i/>
          <w:color w:val="000000" w:themeColor="text1"/>
          <w:sz w:val="26"/>
          <w:szCs w:val="26"/>
        </w:rPr>
        <w:t xml:space="preserve"> </w:t>
      </w:r>
      <w:r w:rsidRPr="009A19BF">
        <w:rPr>
          <w:rFonts w:cs="Times New Roman"/>
          <w:bCs/>
          <w:i/>
          <w:color w:val="000000" w:themeColor="text1"/>
          <w:sz w:val="26"/>
          <w:szCs w:val="26"/>
        </w:rPr>
        <w:t xml:space="preserve">100% </w:t>
      </w:r>
      <w:proofErr w:type="spellStart"/>
      <w:r w:rsidRPr="009A19BF">
        <w:rPr>
          <w:rFonts w:cs="Times New Roman"/>
          <w:bCs/>
          <w:i/>
          <w:color w:val="000000" w:themeColor="text1"/>
          <w:sz w:val="26"/>
          <w:szCs w:val="26"/>
        </w:rPr>
        <w:t>tổng</w:t>
      </w:r>
      <w:proofErr w:type="spellEnd"/>
      <w:r w:rsidRPr="009A19BF">
        <w:rPr>
          <w:rFonts w:cs="Times New Roman"/>
          <w:bCs/>
          <w:i/>
          <w:color w:val="000000" w:themeColor="text1"/>
          <w:sz w:val="26"/>
          <w:szCs w:val="26"/>
        </w:rPr>
        <w:t xml:space="preserve"> </w:t>
      </w:r>
      <w:proofErr w:type="spellStart"/>
      <w:r w:rsidRPr="009A19BF">
        <w:rPr>
          <w:rFonts w:cs="Times New Roman"/>
          <w:bCs/>
          <w:i/>
          <w:color w:val="000000" w:themeColor="text1"/>
          <w:sz w:val="26"/>
          <w:szCs w:val="26"/>
        </w:rPr>
        <w:t>số</w:t>
      </w:r>
      <w:proofErr w:type="spellEnd"/>
      <w:r w:rsidRPr="009A19BF">
        <w:rPr>
          <w:rFonts w:cs="Times New Roman"/>
          <w:bCs/>
          <w:i/>
          <w:color w:val="000000" w:themeColor="text1"/>
          <w:sz w:val="26"/>
          <w:szCs w:val="26"/>
        </w:rPr>
        <w:t xml:space="preserve"> </w:t>
      </w:r>
      <w:proofErr w:type="spellStart"/>
      <w:r w:rsidRPr="009A19BF">
        <w:rPr>
          <w:rFonts w:cs="Times New Roman"/>
          <w:bCs/>
          <w:i/>
          <w:color w:val="000000" w:themeColor="text1"/>
          <w:sz w:val="26"/>
          <w:szCs w:val="26"/>
        </w:rPr>
        <w:t>cổ</w:t>
      </w:r>
      <w:proofErr w:type="spellEnd"/>
      <w:r w:rsidRPr="009A19BF">
        <w:rPr>
          <w:rFonts w:cs="Times New Roman"/>
          <w:bCs/>
          <w:i/>
          <w:color w:val="000000" w:themeColor="text1"/>
          <w:sz w:val="26"/>
          <w:szCs w:val="26"/>
        </w:rPr>
        <w:t xml:space="preserve"> </w:t>
      </w:r>
      <w:proofErr w:type="spellStart"/>
      <w:r w:rsidRPr="009A19BF">
        <w:rPr>
          <w:rFonts w:cs="Times New Roman"/>
          <w:bCs/>
          <w:i/>
          <w:color w:val="000000" w:themeColor="text1"/>
          <w:sz w:val="26"/>
          <w:szCs w:val="26"/>
        </w:rPr>
        <w:t>phần</w:t>
      </w:r>
      <w:proofErr w:type="spellEnd"/>
      <w:r w:rsidRPr="009A19BF">
        <w:rPr>
          <w:rFonts w:cs="Times New Roman"/>
          <w:bCs/>
          <w:i/>
          <w:color w:val="000000" w:themeColor="text1"/>
          <w:sz w:val="26"/>
          <w:szCs w:val="26"/>
        </w:rPr>
        <w:t xml:space="preserve"> </w:t>
      </w:r>
      <w:proofErr w:type="spellStart"/>
      <w:r w:rsidRPr="009A19BF">
        <w:rPr>
          <w:rFonts w:cs="Times New Roman"/>
          <w:bCs/>
          <w:i/>
          <w:color w:val="000000" w:themeColor="text1"/>
          <w:sz w:val="26"/>
          <w:szCs w:val="26"/>
        </w:rPr>
        <w:t>có</w:t>
      </w:r>
      <w:proofErr w:type="spellEnd"/>
      <w:r w:rsidRPr="009A19BF">
        <w:rPr>
          <w:rFonts w:cs="Times New Roman"/>
          <w:bCs/>
          <w:i/>
          <w:color w:val="000000" w:themeColor="text1"/>
          <w:sz w:val="26"/>
          <w:szCs w:val="26"/>
        </w:rPr>
        <w:t xml:space="preserve"> </w:t>
      </w:r>
      <w:proofErr w:type="spellStart"/>
      <w:r w:rsidRPr="009A19BF">
        <w:rPr>
          <w:rFonts w:cs="Times New Roman"/>
          <w:bCs/>
          <w:i/>
          <w:color w:val="000000" w:themeColor="text1"/>
          <w:sz w:val="26"/>
          <w:szCs w:val="26"/>
        </w:rPr>
        <w:t>quyền</w:t>
      </w:r>
      <w:proofErr w:type="spellEnd"/>
      <w:r w:rsidRPr="009A19BF">
        <w:rPr>
          <w:rFonts w:cs="Times New Roman"/>
          <w:bCs/>
          <w:i/>
          <w:color w:val="000000" w:themeColor="text1"/>
          <w:sz w:val="26"/>
          <w:szCs w:val="26"/>
        </w:rPr>
        <w:t xml:space="preserve"> </w:t>
      </w:r>
      <w:proofErr w:type="spellStart"/>
      <w:r w:rsidRPr="009A19BF">
        <w:rPr>
          <w:rFonts w:cs="Times New Roman"/>
          <w:bCs/>
          <w:i/>
          <w:color w:val="000000" w:themeColor="text1"/>
          <w:sz w:val="26"/>
          <w:szCs w:val="26"/>
        </w:rPr>
        <w:t>biểu</w:t>
      </w:r>
      <w:proofErr w:type="spellEnd"/>
      <w:r w:rsidRPr="009A19BF">
        <w:rPr>
          <w:rFonts w:cs="Times New Roman"/>
          <w:bCs/>
          <w:i/>
          <w:color w:val="000000" w:themeColor="text1"/>
          <w:sz w:val="26"/>
          <w:szCs w:val="26"/>
        </w:rPr>
        <w:t xml:space="preserve"> </w:t>
      </w:r>
      <w:proofErr w:type="spellStart"/>
      <w:r w:rsidRPr="009A19BF">
        <w:rPr>
          <w:rFonts w:cs="Times New Roman"/>
          <w:bCs/>
          <w:i/>
          <w:color w:val="000000" w:themeColor="text1"/>
          <w:sz w:val="26"/>
          <w:szCs w:val="26"/>
        </w:rPr>
        <w:t>quyết</w:t>
      </w:r>
      <w:proofErr w:type="spellEnd"/>
      <w:r w:rsidRPr="009A19BF">
        <w:rPr>
          <w:rFonts w:cs="Times New Roman"/>
          <w:i/>
          <w:color w:val="000000" w:themeColor="text1"/>
          <w:sz w:val="26"/>
          <w:szCs w:val="26"/>
        </w:rPr>
        <w:t xml:space="preserve"> </w:t>
      </w:r>
      <w:proofErr w:type="spellStart"/>
      <w:r w:rsidRPr="009A19BF">
        <w:rPr>
          <w:rFonts w:cs="Times New Roman"/>
          <w:i/>
          <w:color w:val="000000" w:themeColor="text1"/>
          <w:sz w:val="26"/>
          <w:szCs w:val="26"/>
        </w:rPr>
        <w:t>tại</w:t>
      </w:r>
      <w:proofErr w:type="spellEnd"/>
      <w:r w:rsidRPr="009A19BF">
        <w:rPr>
          <w:rFonts w:cs="Times New Roman"/>
          <w:i/>
          <w:color w:val="000000" w:themeColor="text1"/>
          <w:sz w:val="26"/>
          <w:szCs w:val="26"/>
        </w:rPr>
        <w:t xml:space="preserve"> </w:t>
      </w:r>
      <w:proofErr w:type="spellStart"/>
      <w:r w:rsidRPr="009A19BF">
        <w:rPr>
          <w:rFonts w:cs="Times New Roman"/>
          <w:i/>
          <w:color w:val="000000" w:themeColor="text1"/>
          <w:sz w:val="26"/>
          <w:szCs w:val="26"/>
        </w:rPr>
        <w:t>Công</w:t>
      </w:r>
      <w:proofErr w:type="spellEnd"/>
      <w:r w:rsidRPr="009A19BF">
        <w:rPr>
          <w:rFonts w:cs="Times New Roman"/>
          <w:i/>
          <w:color w:val="000000" w:themeColor="text1"/>
          <w:sz w:val="26"/>
          <w:szCs w:val="26"/>
        </w:rPr>
        <w:t xml:space="preserve"> </w:t>
      </w:r>
      <w:proofErr w:type="spellStart"/>
      <w:r w:rsidRPr="009A19BF">
        <w:rPr>
          <w:rFonts w:cs="Times New Roman"/>
          <w:i/>
          <w:color w:val="000000" w:themeColor="text1"/>
          <w:sz w:val="26"/>
          <w:szCs w:val="26"/>
        </w:rPr>
        <w:t>ty</w:t>
      </w:r>
      <w:proofErr w:type="spellEnd"/>
      <w:r w:rsidRPr="009A19BF">
        <w:rPr>
          <w:rFonts w:cs="Times New Roman"/>
          <w:i/>
          <w:color w:val="000000" w:themeColor="text1"/>
          <w:sz w:val="26"/>
          <w:szCs w:val="26"/>
        </w:rPr>
        <w:t>.</w:t>
      </w:r>
    </w:p>
    <w:p w:rsidR="006444A5" w:rsidRPr="009A19BF" w:rsidRDefault="00E72177" w:rsidP="003C6457">
      <w:pPr>
        <w:numPr>
          <w:ilvl w:val="0"/>
          <w:numId w:val="1"/>
        </w:numPr>
        <w:spacing w:after="0" w:line="360" w:lineRule="auto"/>
        <w:ind w:left="720"/>
        <w:jc w:val="both"/>
        <w:rPr>
          <w:rFonts w:cs="Times New Roman"/>
          <w:i/>
          <w:color w:val="000000" w:themeColor="text1"/>
          <w:sz w:val="26"/>
          <w:szCs w:val="26"/>
        </w:rPr>
      </w:pPr>
      <w:proofErr w:type="spellStart"/>
      <w:r w:rsidRPr="009A19BF">
        <w:rPr>
          <w:rFonts w:cs="Times New Roman"/>
          <w:i/>
          <w:color w:val="000000" w:themeColor="text1"/>
          <w:sz w:val="26"/>
          <w:szCs w:val="26"/>
        </w:rPr>
        <w:t>Số</w:t>
      </w:r>
      <w:proofErr w:type="spellEnd"/>
      <w:r w:rsidRPr="009A19BF">
        <w:rPr>
          <w:rFonts w:cs="Times New Roman"/>
          <w:i/>
          <w:color w:val="000000" w:themeColor="text1"/>
          <w:sz w:val="26"/>
          <w:szCs w:val="26"/>
        </w:rPr>
        <w:t xml:space="preserve"> </w:t>
      </w:r>
      <w:proofErr w:type="spellStart"/>
      <w:r w:rsidRPr="009A19BF">
        <w:rPr>
          <w:rFonts w:cs="Times New Roman"/>
          <w:i/>
          <w:color w:val="000000" w:themeColor="text1"/>
          <w:sz w:val="26"/>
          <w:szCs w:val="26"/>
        </w:rPr>
        <w:t>cổ</w:t>
      </w:r>
      <w:proofErr w:type="spellEnd"/>
      <w:r w:rsidRPr="009A19BF">
        <w:rPr>
          <w:rFonts w:cs="Times New Roman"/>
          <w:i/>
          <w:color w:val="000000" w:themeColor="text1"/>
          <w:sz w:val="26"/>
          <w:szCs w:val="26"/>
        </w:rPr>
        <w:t xml:space="preserve"> </w:t>
      </w:r>
      <w:proofErr w:type="spellStart"/>
      <w:r w:rsidRPr="009A19BF">
        <w:rPr>
          <w:rFonts w:cs="Times New Roman"/>
          <w:i/>
          <w:color w:val="000000" w:themeColor="text1"/>
          <w:sz w:val="26"/>
          <w:szCs w:val="26"/>
        </w:rPr>
        <w:t>phần</w:t>
      </w:r>
      <w:proofErr w:type="spellEnd"/>
      <w:r w:rsidRPr="009A19BF">
        <w:rPr>
          <w:rFonts w:cs="Times New Roman"/>
          <w:i/>
          <w:color w:val="000000" w:themeColor="text1"/>
          <w:sz w:val="26"/>
          <w:szCs w:val="26"/>
        </w:rPr>
        <w:t xml:space="preserve"> </w:t>
      </w:r>
      <w:proofErr w:type="spellStart"/>
      <w:r w:rsidRPr="009A19BF">
        <w:rPr>
          <w:rFonts w:cs="Times New Roman"/>
          <w:i/>
          <w:color w:val="000000" w:themeColor="text1"/>
          <w:sz w:val="26"/>
          <w:szCs w:val="26"/>
        </w:rPr>
        <w:t>tham</w:t>
      </w:r>
      <w:proofErr w:type="spellEnd"/>
      <w:r w:rsidRPr="009A19BF">
        <w:rPr>
          <w:rFonts w:cs="Times New Roman"/>
          <w:i/>
          <w:color w:val="000000" w:themeColor="text1"/>
          <w:sz w:val="26"/>
          <w:szCs w:val="26"/>
        </w:rPr>
        <w:t xml:space="preserve"> </w:t>
      </w:r>
      <w:proofErr w:type="spellStart"/>
      <w:r w:rsidRPr="009A19BF">
        <w:rPr>
          <w:rFonts w:cs="Times New Roman"/>
          <w:i/>
          <w:color w:val="000000" w:themeColor="text1"/>
          <w:sz w:val="26"/>
          <w:szCs w:val="26"/>
        </w:rPr>
        <w:t>gia</w:t>
      </w:r>
      <w:proofErr w:type="spellEnd"/>
      <w:r w:rsidRPr="009A19BF">
        <w:rPr>
          <w:rFonts w:cs="Times New Roman"/>
          <w:i/>
          <w:color w:val="000000" w:themeColor="text1"/>
          <w:sz w:val="26"/>
          <w:szCs w:val="26"/>
        </w:rPr>
        <w:t xml:space="preserve"> </w:t>
      </w:r>
      <w:proofErr w:type="spellStart"/>
      <w:r w:rsidRPr="009A19BF">
        <w:rPr>
          <w:rFonts w:cs="Times New Roman"/>
          <w:i/>
          <w:color w:val="000000" w:themeColor="text1"/>
          <w:sz w:val="26"/>
          <w:szCs w:val="26"/>
        </w:rPr>
        <w:t>biểu</w:t>
      </w:r>
      <w:proofErr w:type="spellEnd"/>
      <w:r w:rsidRPr="009A19BF">
        <w:rPr>
          <w:rFonts w:cs="Times New Roman"/>
          <w:i/>
          <w:color w:val="000000" w:themeColor="text1"/>
          <w:sz w:val="26"/>
          <w:szCs w:val="26"/>
        </w:rPr>
        <w:t xml:space="preserve"> </w:t>
      </w:r>
      <w:proofErr w:type="spellStart"/>
      <w:r w:rsidRPr="009A19BF">
        <w:rPr>
          <w:rFonts w:cs="Times New Roman"/>
          <w:i/>
          <w:color w:val="000000" w:themeColor="text1"/>
          <w:sz w:val="26"/>
          <w:szCs w:val="26"/>
        </w:rPr>
        <w:t>quyết</w:t>
      </w:r>
      <w:proofErr w:type="spellEnd"/>
      <w:r w:rsidRPr="009A19BF">
        <w:rPr>
          <w:rFonts w:cs="Times New Roman"/>
          <w:i/>
          <w:color w:val="000000" w:themeColor="text1"/>
          <w:sz w:val="26"/>
          <w:szCs w:val="26"/>
        </w:rPr>
        <w:t xml:space="preserve"> </w:t>
      </w:r>
      <w:proofErr w:type="spellStart"/>
      <w:r w:rsidRPr="009A19BF">
        <w:rPr>
          <w:rFonts w:cs="Times New Roman"/>
          <w:i/>
          <w:color w:val="000000" w:themeColor="text1"/>
          <w:sz w:val="26"/>
          <w:szCs w:val="26"/>
        </w:rPr>
        <w:t>không</w:t>
      </w:r>
      <w:proofErr w:type="spellEnd"/>
      <w:r w:rsidRPr="009A19BF">
        <w:rPr>
          <w:rFonts w:cs="Times New Roman"/>
          <w:i/>
          <w:color w:val="000000" w:themeColor="text1"/>
          <w:sz w:val="26"/>
          <w:szCs w:val="26"/>
        </w:rPr>
        <w:t xml:space="preserve"> </w:t>
      </w:r>
      <w:proofErr w:type="spellStart"/>
      <w:r w:rsidRPr="009A19BF">
        <w:rPr>
          <w:rFonts w:cs="Times New Roman"/>
          <w:i/>
          <w:color w:val="000000" w:themeColor="text1"/>
          <w:sz w:val="26"/>
          <w:szCs w:val="26"/>
        </w:rPr>
        <w:t>tán</w:t>
      </w:r>
      <w:proofErr w:type="spellEnd"/>
      <w:r w:rsidRPr="009A19BF">
        <w:rPr>
          <w:rFonts w:cs="Times New Roman"/>
          <w:i/>
          <w:color w:val="000000" w:themeColor="text1"/>
          <w:sz w:val="26"/>
          <w:szCs w:val="26"/>
        </w:rPr>
        <w:t xml:space="preserve"> </w:t>
      </w:r>
      <w:proofErr w:type="spellStart"/>
      <w:r w:rsidRPr="009A19BF">
        <w:rPr>
          <w:rFonts w:cs="Times New Roman"/>
          <w:i/>
          <w:color w:val="000000" w:themeColor="text1"/>
          <w:sz w:val="26"/>
          <w:szCs w:val="26"/>
        </w:rPr>
        <w:t>thành</w:t>
      </w:r>
      <w:proofErr w:type="spellEnd"/>
      <w:r w:rsidRPr="009A19BF">
        <w:rPr>
          <w:rFonts w:cs="Times New Roman"/>
          <w:i/>
          <w:color w:val="000000" w:themeColor="text1"/>
          <w:sz w:val="26"/>
          <w:szCs w:val="26"/>
        </w:rPr>
        <w:t xml:space="preserve">:  0/7.500 </w:t>
      </w:r>
      <w:proofErr w:type="spellStart"/>
      <w:r w:rsidRPr="009A19BF">
        <w:rPr>
          <w:rFonts w:cs="Times New Roman"/>
          <w:i/>
          <w:color w:val="000000" w:themeColor="text1"/>
          <w:sz w:val="26"/>
          <w:szCs w:val="26"/>
        </w:rPr>
        <w:t>cổ</w:t>
      </w:r>
      <w:proofErr w:type="spellEnd"/>
      <w:r w:rsidRPr="009A19BF">
        <w:rPr>
          <w:rFonts w:cs="Times New Roman"/>
          <w:i/>
          <w:color w:val="000000" w:themeColor="text1"/>
          <w:sz w:val="26"/>
          <w:szCs w:val="26"/>
        </w:rPr>
        <w:t xml:space="preserve"> </w:t>
      </w:r>
      <w:proofErr w:type="spellStart"/>
      <w:r w:rsidRPr="009A19BF">
        <w:rPr>
          <w:rFonts w:cs="Times New Roman"/>
          <w:i/>
          <w:color w:val="000000" w:themeColor="text1"/>
          <w:sz w:val="26"/>
          <w:szCs w:val="26"/>
        </w:rPr>
        <w:t>phần</w:t>
      </w:r>
      <w:proofErr w:type="spellEnd"/>
    </w:p>
    <w:p w:rsidR="000F5102" w:rsidRPr="009A19BF" w:rsidRDefault="000F5102" w:rsidP="003C6457">
      <w:pPr>
        <w:tabs>
          <w:tab w:val="left" w:leader="dot" w:pos="9072"/>
        </w:tabs>
        <w:spacing w:after="120" w:line="360" w:lineRule="auto"/>
        <w:rPr>
          <w:rFonts w:cs="Times New Roman"/>
          <w:color w:val="000000" w:themeColor="text1"/>
          <w:sz w:val="26"/>
          <w:szCs w:val="26"/>
          <w:lang w:val="pt-BR"/>
        </w:rPr>
      </w:pPr>
      <w:r w:rsidRPr="009A19BF">
        <w:rPr>
          <w:rFonts w:cs="Times New Roman"/>
          <w:b/>
          <w:color w:val="000000" w:themeColor="text1"/>
          <w:sz w:val="26"/>
          <w:szCs w:val="26"/>
        </w:rPr>
        <w:t>2.</w:t>
      </w:r>
      <w:r w:rsidRPr="009A19BF">
        <w:rPr>
          <w:rFonts w:cs="Times New Roman"/>
          <w:color w:val="000000" w:themeColor="text1"/>
          <w:sz w:val="26"/>
          <w:szCs w:val="26"/>
        </w:rPr>
        <w:t xml:space="preserve"> </w:t>
      </w:r>
      <w:proofErr w:type="spellStart"/>
      <w:r w:rsidRPr="009A19BF">
        <w:rPr>
          <w:rFonts w:cs="Times New Roman"/>
          <w:b/>
          <w:color w:val="000000" w:themeColor="text1"/>
          <w:sz w:val="26"/>
          <w:szCs w:val="26"/>
          <w:lang w:val="fr-FR"/>
        </w:rPr>
        <w:t>Sửa</w:t>
      </w:r>
      <w:proofErr w:type="spellEnd"/>
      <w:r w:rsidRPr="009A19BF">
        <w:rPr>
          <w:rFonts w:cs="Times New Roman"/>
          <w:b/>
          <w:color w:val="000000" w:themeColor="text1"/>
          <w:sz w:val="26"/>
          <w:szCs w:val="26"/>
          <w:lang w:val="fr-FR"/>
        </w:rPr>
        <w:t xml:space="preserve"> </w:t>
      </w:r>
      <w:proofErr w:type="spellStart"/>
      <w:r w:rsidRPr="009A19BF">
        <w:rPr>
          <w:rFonts w:cs="Times New Roman"/>
          <w:b/>
          <w:color w:val="000000" w:themeColor="text1"/>
          <w:sz w:val="26"/>
          <w:szCs w:val="26"/>
          <w:lang w:val="fr-FR"/>
        </w:rPr>
        <w:t>đổi</w:t>
      </w:r>
      <w:proofErr w:type="spellEnd"/>
      <w:r w:rsidRPr="009A19BF">
        <w:rPr>
          <w:rFonts w:cs="Times New Roman"/>
          <w:b/>
          <w:color w:val="000000" w:themeColor="text1"/>
          <w:sz w:val="26"/>
          <w:szCs w:val="26"/>
          <w:lang w:val="fr-FR"/>
        </w:rPr>
        <w:t xml:space="preserve"> </w:t>
      </w:r>
      <w:proofErr w:type="spellStart"/>
      <w:r w:rsidRPr="009A19BF">
        <w:rPr>
          <w:rFonts w:cs="Times New Roman"/>
          <w:b/>
          <w:color w:val="000000" w:themeColor="text1"/>
          <w:sz w:val="26"/>
          <w:szCs w:val="26"/>
          <w:lang w:val="fr-FR"/>
        </w:rPr>
        <w:t>điều</w:t>
      </w:r>
      <w:proofErr w:type="spellEnd"/>
      <w:r w:rsidRPr="009A19BF">
        <w:rPr>
          <w:rFonts w:cs="Times New Roman"/>
          <w:b/>
          <w:color w:val="000000" w:themeColor="text1"/>
          <w:sz w:val="26"/>
          <w:szCs w:val="26"/>
          <w:lang w:val="fr-FR"/>
        </w:rPr>
        <w:t xml:space="preserve"> </w:t>
      </w:r>
      <w:proofErr w:type="spellStart"/>
      <w:r w:rsidRPr="009A19BF">
        <w:rPr>
          <w:rFonts w:cs="Times New Roman"/>
          <w:b/>
          <w:color w:val="000000" w:themeColor="text1"/>
          <w:sz w:val="26"/>
          <w:szCs w:val="26"/>
          <w:lang w:val="fr-FR"/>
        </w:rPr>
        <w:t>lệ</w:t>
      </w:r>
      <w:proofErr w:type="spellEnd"/>
      <w:r w:rsidR="00AD3CC0" w:rsidRPr="009A19BF">
        <w:rPr>
          <w:rFonts w:cs="Times New Roman"/>
          <w:b/>
          <w:color w:val="000000" w:themeColor="text1"/>
          <w:sz w:val="26"/>
          <w:szCs w:val="26"/>
          <w:lang w:val="fr-FR"/>
        </w:rPr>
        <w:t xml:space="preserve"> </w:t>
      </w:r>
      <w:proofErr w:type="spellStart"/>
      <w:r w:rsidR="00AD3CC0" w:rsidRPr="009A19BF">
        <w:rPr>
          <w:rFonts w:cs="Times New Roman"/>
          <w:b/>
          <w:color w:val="000000" w:themeColor="text1"/>
          <w:sz w:val="26"/>
          <w:szCs w:val="26"/>
          <w:lang w:val="fr-FR"/>
        </w:rPr>
        <w:t>công</w:t>
      </w:r>
      <w:proofErr w:type="spellEnd"/>
      <w:r w:rsidR="00AD3CC0" w:rsidRPr="009A19BF">
        <w:rPr>
          <w:rFonts w:cs="Times New Roman"/>
          <w:b/>
          <w:color w:val="000000" w:themeColor="text1"/>
          <w:sz w:val="26"/>
          <w:szCs w:val="26"/>
          <w:lang w:val="fr-FR"/>
        </w:rPr>
        <w:t xml:space="preserve"> </w:t>
      </w:r>
      <w:proofErr w:type="spellStart"/>
      <w:r w:rsidR="00AD3CC0" w:rsidRPr="009A19BF">
        <w:rPr>
          <w:rFonts w:cs="Times New Roman"/>
          <w:b/>
          <w:color w:val="000000" w:themeColor="text1"/>
          <w:sz w:val="26"/>
          <w:szCs w:val="26"/>
          <w:lang w:val="fr-FR"/>
        </w:rPr>
        <w:t>ty</w:t>
      </w:r>
      <w:proofErr w:type="spellEnd"/>
      <w:r w:rsidRPr="009A19BF">
        <w:rPr>
          <w:rFonts w:cs="Times New Roman"/>
          <w:b/>
          <w:color w:val="000000" w:themeColor="text1"/>
          <w:sz w:val="26"/>
          <w:szCs w:val="26"/>
          <w:lang w:val="fr-FR"/>
        </w:rPr>
        <w:t xml:space="preserve">: </w:t>
      </w:r>
      <w:proofErr w:type="spellStart"/>
      <w:r w:rsidR="00FE7C33" w:rsidRPr="009A19BF">
        <w:rPr>
          <w:rFonts w:cs="Times New Roman"/>
          <w:color w:val="000000" w:themeColor="text1"/>
          <w:sz w:val="26"/>
          <w:szCs w:val="26"/>
          <w:lang w:val="fr-FR"/>
        </w:rPr>
        <w:t>S</w:t>
      </w:r>
      <w:r w:rsidRPr="009A19BF">
        <w:rPr>
          <w:rFonts w:cs="Times New Roman"/>
          <w:color w:val="000000" w:themeColor="text1"/>
          <w:sz w:val="26"/>
          <w:szCs w:val="26"/>
          <w:lang w:val="fr-FR"/>
        </w:rPr>
        <w:t>ửa</w:t>
      </w:r>
      <w:proofErr w:type="spellEnd"/>
      <w:r w:rsidRPr="009A19BF">
        <w:rPr>
          <w:rFonts w:cs="Times New Roman"/>
          <w:color w:val="000000" w:themeColor="text1"/>
          <w:sz w:val="26"/>
          <w:szCs w:val="26"/>
          <w:lang w:val="fr-FR"/>
        </w:rPr>
        <w:t xml:space="preserve"> </w:t>
      </w:r>
      <w:proofErr w:type="spellStart"/>
      <w:r w:rsidRPr="009A19BF">
        <w:rPr>
          <w:rFonts w:cs="Times New Roman"/>
          <w:color w:val="000000" w:themeColor="text1"/>
          <w:sz w:val="26"/>
          <w:szCs w:val="26"/>
          <w:lang w:val="fr-FR"/>
        </w:rPr>
        <w:t>điều</w:t>
      </w:r>
      <w:proofErr w:type="spellEnd"/>
      <w:r w:rsidRPr="009A19BF">
        <w:rPr>
          <w:rFonts w:cs="Times New Roman"/>
          <w:color w:val="000000" w:themeColor="text1"/>
          <w:sz w:val="26"/>
          <w:szCs w:val="26"/>
          <w:lang w:val="fr-FR"/>
        </w:rPr>
        <w:t xml:space="preserve"> 3 </w:t>
      </w:r>
      <w:proofErr w:type="spellStart"/>
      <w:r w:rsidRPr="009A19BF">
        <w:rPr>
          <w:rFonts w:cs="Times New Roman"/>
          <w:color w:val="000000" w:themeColor="text1"/>
          <w:sz w:val="26"/>
          <w:szCs w:val="26"/>
          <w:lang w:val="fr-FR"/>
        </w:rPr>
        <w:t>về</w:t>
      </w:r>
      <w:proofErr w:type="spellEnd"/>
      <w:r w:rsidRPr="009A19BF">
        <w:rPr>
          <w:rFonts w:cs="Times New Roman"/>
          <w:color w:val="000000" w:themeColor="text1"/>
          <w:sz w:val="26"/>
          <w:szCs w:val="26"/>
          <w:lang w:val="fr-FR"/>
        </w:rPr>
        <w:t xml:space="preserve"> </w:t>
      </w:r>
      <w:proofErr w:type="spellStart"/>
      <w:r w:rsidRPr="009A19BF">
        <w:rPr>
          <w:rFonts w:cs="Times New Roman"/>
          <w:color w:val="000000" w:themeColor="text1"/>
          <w:sz w:val="26"/>
          <w:szCs w:val="26"/>
          <w:lang w:val="fr-FR"/>
        </w:rPr>
        <w:t>vốn</w:t>
      </w:r>
      <w:proofErr w:type="spellEnd"/>
      <w:r w:rsidRPr="009A19BF">
        <w:rPr>
          <w:rFonts w:cs="Times New Roman"/>
          <w:color w:val="000000" w:themeColor="text1"/>
          <w:sz w:val="26"/>
          <w:szCs w:val="26"/>
          <w:lang w:val="fr-FR"/>
        </w:rPr>
        <w:t xml:space="preserve"> </w:t>
      </w:r>
      <w:proofErr w:type="spellStart"/>
      <w:r w:rsidRPr="009A19BF">
        <w:rPr>
          <w:rFonts w:cs="Times New Roman"/>
          <w:color w:val="000000" w:themeColor="text1"/>
          <w:sz w:val="26"/>
          <w:szCs w:val="26"/>
          <w:lang w:val="fr-FR"/>
        </w:rPr>
        <w:t>điều</w:t>
      </w:r>
      <w:proofErr w:type="spellEnd"/>
      <w:r w:rsidRPr="009A19BF">
        <w:rPr>
          <w:rFonts w:cs="Times New Roman"/>
          <w:color w:val="000000" w:themeColor="text1"/>
          <w:sz w:val="26"/>
          <w:szCs w:val="26"/>
          <w:lang w:val="fr-FR"/>
        </w:rPr>
        <w:t xml:space="preserve"> </w:t>
      </w:r>
      <w:proofErr w:type="spellStart"/>
      <w:r w:rsidRPr="009A19BF">
        <w:rPr>
          <w:rFonts w:cs="Times New Roman"/>
          <w:color w:val="000000" w:themeColor="text1"/>
          <w:sz w:val="26"/>
          <w:szCs w:val="26"/>
          <w:lang w:val="fr-FR"/>
        </w:rPr>
        <w:t>lệ</w:t>
      </w:r>
      <w:proofErr w:type="spellEnd"/>
      <w:r w:rsidRPr="009A19BF">
        <w:rPr>
          <w:rFonts w:cs="Times New Roman"/>
          <w:color w:val="000000" w:themeColor="text1"/>
          <w:sz w:val="26"/>
          <w:szCs w:val="26"/>
          <w:lang w:val="fr-FR"/>
        </w:rPr>
        <w:t xml:space="preserve"> </w:t>
      </w:r>
      <w:proofErr w:type="spellStart"/>
      <w:r w:rsidRPr="009A19BF">
        <w:rPr>
          <w:rFonts w:cs="Times New Roman"/>
          <w:color w:val="000000" w:themeColor="text1"/>
          <w:sz w:val="26"/>
          <w:szCs w:val="26"/>
          <w:lang w:val="fr-FR"/>
        </w:rPr>
        <w:t>của</w:t>
      </w:r>
      <w:proofErr w:type="spellEnd"/>
      <w:r w:rsidRPr="009A19BF">
        <w:rPr>
          <w:rFonts w:cs="Times New Roman"/>
          <w:color w:val="000000" w:themeColor="text1"/>
          <w:sz w:val="26"/>
          <w:szCs w:val="26"/>
          <w:lang w:val="fr-FR"/>
        </w:rPr>
        <w:t xml:space="preserve"> </w:t>
      </w:r>
      <w:proofErr w:type="spellStart"/>
      <w:r w:rsidRPr="009A19BF">
        <w:rPr>
          <w:rFonts w:cs="Times New Roman"/>
          <w:color w:val="000000" w:themeColor="text1"/>
          <w:sz w:val="26"/>
          <w:szCs w:val="26"/>
          <w:lang w:val="fr-FR"/>
        </w:rPr>
        <w:t>công</w:t>
      </w:r>
      <w:proofErr w:type="spellEnd"/>
      <w:r w:rsidRPr="009A19BF">
        <w:rPr>
          <w:rFonts w:cs="Times New Roman"/>
          <w:color w:val="000000" w:themeColor="text1"/>
          <w:sz w:val="26"/>
          <w:szCs w:val="26"/>
          <w:lang w:val="fr-FR"/>
        </w:rPr>
        <w:t xml:space="preserve"> </w:t>
      </w:r>
      <w:proofErr w:type="spellStart"/>
      <w:r w:rsidRPr="009A19BF">
        <w:rPr>
          <w:rFonts w:cs="Times New Roman"/>
          <w:color w:val="000000" w:themeColor="text1"/>
          <w:sz w:val="26"/>
          <w:szCs w:val="26"/>
          <w:lang w:val="fr-FR"/>
        </w:rPr>
        <w:t>ty</w:t>
      </w:r>
      <w:proofErr w:type="spellEnd"/>
      <w:r w:rsidRPr="009A19BF">
        <w:rPr>
          <w:rFonts w:cs="Times New Roman"/>
          <w:bCs/>
          <w:color w:val="000000" w:themeColor="text1"/>
          <w:sz w:val="26"/>
          <w:szCs w:val="26"/>
          <w:lang w:val="pt-BR"/>
        </w:rPr>
        <w:t xml:space="preserve"> </w:t>
      </w:r>
    </w:p>
    <w:p w:rsidR="00E72177" w:rsidRPr="009A19BF" w:rsidRDefault="00E72177" w:rsidP="003C6457">
      <w:pPr>
        <w:spacing w:line="360" w:lineRule="auto"/>
        <w:jc w:val="both"/>
        <w:rPr>
          <w:rFonts w:cs="Times New Roman"/>
          <w:b/>
          <w:color w:val="000000" w:themeColor="text1"/>
          <w:sz w:val="26"/>
          <w:szCs w:val="26"/>
        </w:rPr>
      </w:pPr>
      <w:proofErr w:type="spellStart"/>
      <w:r w:rsidRPr="009A19BF">
        <w:rPr>
          <w:rFonts w:cs="Times New Roman"/>
          <w:b/>
          <w:color w:val="000000" w:themeColor="text1"/>
          <w:sz w:val="26"/>
          <w:szCs w:val="26"/>
          <w:u w:val="single"/>
        </w:rPr>
        <w:t>Biểu</w:t>
      </w:r>
      <w:proofErr w:type="spellEnd"/>
      <w:r w:rsidRPr="009A19BF">
        <w:rPr>
          <w:rFonts w:cs="Times New Roman"/>
          <w:b/>
          <w:color w:val="000000" w:themeColor="text1"/>
          <w:sz w:val="26"/>
          <w:szCs w:val="26"/>
          <w:u w:val="single"/>
        </w:rPr>
        <w:t xml:space="preserve"> </w:t>
      </w:r>
      <w:proofErr w:type="spellStart"/>
      <w:r w:rsidRPr="009A19BF">
        <w:rPr>
          <w:rFonts w:cs="Times New Roman"/>
          <w:b/>
          <w:color w:val="000000" w:themeColor="text1"/>
          <w:sz w:val="26"/>
          <w:szCs w:val="26"/>
          <w:u w:val="single"/>
        </w:rPr>
        <w:t>quyết</w:t>
      </w:r>
      <w:proofErr w:type="spellEnd"/>
      <w:r w:rsidRPr="009A19BF">
        <w:rPr>
          <w:rFonts w:cs="Times New Roman"/>
          <w:b/>
          <w:color w:val="000000" w:themeColor="text1"/>
          <w:sz w:val="26"/>
          <w:szCs w:val="26"/>
          <w:u w:val="single"/>
        </w:rPr>
        <w:t xml:space="preserve"> </w:t>
      </w:r>
      <w:proofErr w:type="spellStart"/>
      <w:r w:rsidRPr="009A19BF">
        <w:rPr>
          <w:rFonts w:cs="Times New Roman"/>
          <w:b/>
          <w:color w:val="000000" w:themeColor="text1"/>
          <w:sz w:val="26"/>
          <w:szCs w:val="26"/>
          <w:u w:val="single"/>
        </w:rPr>
        <w:t>thông</w:t>
      </w:r>
      <w:proofErr w:type="spellEnd"/>
      <w:r w:rsidRPr="009A19BF">
        <w:rPr>
          <w:rFonts w:cs="Times New Roman"/>
          <w:b/>
          <w:color w:val="000000" w:themeColor="text1"/>
          <w:sz w:val="26"/>
          <w:szCs w:val="26"/>
          <w:u w:val="single"/>
        </w:rPr>
        <w:t xml:space="preserve"> qua</w:t>
      </w:r>
      <w:r w:rsidRPr="009A19BF">
        <w:rPr>
          <w:rFonts w:cs="Times New Roman"/>
          <w:b/>
          <w:color w:val="000000" w:themeColor="text1"/>
          <w:sz w:val="26"/>
          <w:szCs w:val="26"/>
        </w:rPr>
        <w:t>:</w:t>
      </w:r>
    </w:p>
    <w:p w:rsidR="00E72177" w:rsidRPr="009A19BF" w:rsidRDefault="00E72177" w:rsidP="003C6457">
      <w:pPr>
        <w:numPr>
          <w:ilvl w:val="0"/>
          <w:numId w:val="1"/>
        </w:numPr>
        <w:spacing w:after="0" w:line="360" w:lineRule="auto"/>
        <w:ind w:left="720"/>
        <w:jc w:val="both"/>
        <w:rPr>
          <w:rFonts w:cs="Times New Roman"/>
          <w:i/>
          <w:color w:val="000000" w:themeColor="text1"/>
          <w:sz w:val="26"/>
          <w:szCs w:val="26"/>
        </w:rPr>
      </w:pPr>
      <w:proofErr w:type="spellStart"/>
      <w:r w:rsidRPr="009A19BF">
        <w:rPr>
          <w:rFonts w:cs="Times New Roman"/>
          <w:i/>
          <w:color w:val="000000" w:themeColor="text1"/>
          <w:sz w:val="26"/>
          <w:szCs w:val="26"/>
        </w:rPr>
        <w:t>Tổng</w:t>
      </w:r>
      <w:proofErr w:type="spellEnd"/>
      <w:r w:rsidRPr="009A19BF">
        <w:rPr>
          <w:rFonts w:cs="Times New Roman"/>
          <w:i/>
          <w:color w:val="000000" w:themeColor="text1"/>
          <w:sz w:val="26"/>
          <w:szCs w:val="26"/>
        </w:rPr>
        <w:t xml:space="preserve"> </w:t>
      </w:r>
      <w:proofErr w:type="spellStart"/>
      <w:r w:rsidRPr="009A19BF">
        <w:rPr>
          <w:rFonts w:cs="Times New Roman"/>
          <w:i/>
          <w:color w:val="000000" w:themeColor="text1"/>
          <w:sz w:val="26"/>
          <w:szCs w:val="26"/>
        </w:rPr>
        <w:t>số</w:t>
      </w:r>
      <w:proofErr w:type="spellEnd"/>
      <w:r w:rsidRPr="009A19BF">
        <w:rPr>
          <w:rFonts w:cs="Times New Roman"/>
          <w:i/>
          <w:color w:val="000000" w:themeColor="text1"/>
          <w:sz w:val="26"/>
          <w:szCs w:val="26"/>
        </w:rPr>
        <w:t xml:space="preserve"> </w:t>
      </w:r>
      <w:proofErr w:type="spellStart"/>
      <w:r w:rsidRPr="009A19BF">
        <w:rPr>
          <w:rFonts w:cs="Times New Roman"/>
          <w:i/>
          <w:color w:val="000000" w:themeColor="text1"/>
          <w:sz w:val="26"/>
          <w:szCs w:val="26"/>
        </w:rPr>
        <w:t>cổ</w:t>
      </w:r>
      <w:proofErr w:type="spellEnd"/>
      <w:r w:rsidRPr="009A19BF">
        <w:rPr>
          <w:rFonts w:cs="Times New Roman"/>
          <w:i/>
          <w:color w:val="000000" w:themeColor="text1"/>
          <w:sz w:val="26"/>
          <w:szCs w:val="26"/>
        </w:rPr>
        <w:t xml:space="preserve"> </w:t>
      </w:r>
      <w:proofErr w:type="spellStart"/>
      <w:r w:rsidRPr="009A19BF">
        <w:rPr>
          <w:rFonts w:cs="Times New Roman"/>
          <w:i/>
          <w:color w:val="000000" w:themeColor="text1"/>
          <w:sz w:val="26"/>
          <w:szCs w:val="26"/>
        </w:rPr>
        <w:t>phần</w:t>
      </w:r>
      <w:proofErr w:type="spellEnd"/>
      <w:r w:rsidRPr="009A19BF">
        <w:rPr>
          <w:rFonts w:cs="Times New Roman"/>
          <w:i/>
          <w:color w:val="000000" w:themeColor="text1"/>
          <w:sz w:val="26"/>
          <w:szCs w:val="26"/>
        </w:rPr>
        <w:t xml:space="preserve"> </w:t>
      </w:r>
      <w:proofErr w:type="spellStart"/>
      <w:r w:rsidRPr="009A19BF">
        <w:rPr>
          <w:rFonts w:cs="Times New Roman"/>
          <w:i/>
          <w:color w:val="000000" w:themeColor="text1"/>
          <w:sz w:val="26"/>
          <w:szCs w:val="26"/>
        </w:rPr>
        <w:t>tham</w:t>
      </w:r>
      <w:proofErr w:type="spellEnd"/>
      <w:r w:rsidRPr="009A19BF">
        <w:rPr>
          <w:rFonts w:cs="Times New Roman"/>
          <w:i/>
          <w:color w:val="000000" w:themeColor="text1"/>
          <w:sz w:val="26"/>
          <w:szCs w:val="26"/>
        </w:rPr>
        <w:t xml:space="preserve"> </w:t>
      </w:r>
      <w:proofErr w:type="spellStart"/>
      <w:r w:rsidRPr="009A19BF">
        <w:rPr>
          <w:rFonts w:cs="Times New Roman"/>
          <w:i/>
          <w:color w:val="000000" w:themeColor="text1"/>
          <w:sz w:val="26"/>
          <w:szCs w:val="26"/>
        </w:rPr>
        <w:t>gia</w:t>
      </w:r>
      <w:proofErr w:type="spellEnd"/>
      <w:r w:rsidRPr="009A19BF">
        <w:rPr>
          <w:rFonts w:cs="Times New Roman"/>
          <w:i/>
          <w:color w:val="000000" w:themeColor="text1"/>
          <w:sz w:val="26"/>
          <w:szCs w:val="26"/>
        </w:rPr>
        <w:t xml:space="preserve"> </w:t>
      </w:r>
      <w:proofErr w:type="spellStart"/>
      <w:r w:rsidRPr="009A19BF">
        <w:rPr>
          <w:rFonts w:cs="Times New Roman"/>
          <w:i/>
          <w:color w:val="000000" w:themeColor="text1"/>
          <w:sz w:val="26"/>
          <w:szCs w:val="26"/>
        </w:rPr>
        <w:t>biểu</w:t>
      </w:r>
      <w:proofErr w:type="spellEnd"/>
      <w:r w:rsidRPr="009A19BF">
        <w:rPr>
          <w:rFonts w:cs="Times New Roman"/>
          <w:i/>
          <w:color w:val="000000" w:themeColor="text1"/>
          <w:sz w:val="26"/>
          <w:szCs w:val="26"/>
        </w:rPr>
        <w:t xml:space="preserve"> </w:t>
      </w:r>
      <w:proofErr w:type="spellStart"/>
      <w:r w:rsidRPr="009A19BF">
        <w:rPr>
          <w:rFonts w:cs="Times New Roman"/>
          <w:i/>
          <w:color w:val="000000" w:themeColor="text1"/>
          <w:sz w:val="26"/>
          <w:szCs w:val="26"/>
        </w:rPr>
        <w:t>quyết</w:t>
      </w:r>
      <w:proofErr w:type="spellEnd"/>
      <w:r w:rsidRPr="009A19BF">
        <w:rPr>
          <w:rFonts w:cs="Times New Roman"/>
          <w:i/>
          <w:color w:val="000000" w:themeColor="text1"/>
          <w:sz w:val="26"/>
          <w:szCs w:val="26"/>
        </w:rPr>
        <w:t xml:space="preserve">:  7.500 </w:t>
      </w:r>
      <w:proofErr w:type="spellStart"/>
      <w:r w:rsidRPr="009A19BF">
        <w:rPr>
          <w:rFonts w:cs="Times New Roman"/>
          <w:i/>
          <w:color w:val="000000" w:themeColor="text1"/>
          <w:sz w:val="26"/>
          <w:szCs w:val="26"/>
        </w:rPr>
        <w:t>cổ</w:t>
      </w:r>
      <w:proofErr w:type="spellEnd"/>
      <w:r w:rsidRPr="009A19BF">
        <w:rPr>
          <w:rFonts w:cs="Times New Roman"/>
          <w:i/>
          <w:color w:val="000000" w:themeColor="text1"/>
          <w:sz w:val="26"/>
          <w:szCs w:val="26"/>
        </w:rPr>
        <w:t xml:space="preserve"> </w:t>
      </w:r>
      <w:proofErr w:type="spellStart"/>
      <w:r w:rsidRPr="009A19BF">
        <w:rPr>
          <w:rFonts w:cs="Times New Roman"/>
          <w:i/>
          <w:color w:val="000000" w:themeColor="text1"/>
          <w:sz w:val="26"/>
          <w:szCs w:val="26"/>
        </w:rPr>
        <w:t>phần</w:t>
      </w:r>
      <w:proofErr w:type="spellEnd"/>
    </w:p>
    <w:p w:rsidR="00E72177" w:rsidRPr="009A19BF" w:rsidRDefault="00E72177" w:rsidP="003C6457">
      <w:pPr>
        <w:numPr>
          <w:ilvl w:val="0"/>
          <w:numId w:val="1"/>
        </w:numPr>
        <w:spacing w:after="0" w:line="360" w:lineRule="auto"/>
        <w:ind w:left="720"/>
        <w:jc w:val="both"/>
        <w:rPr>
          <w:rFonts w:cs="Times New Roman"/>
          <w:i/>
          <w:color w:val="000000" w:themeColor="text1"/>
          <w:sz w:val="26"/>
          <w:szCs w:val="26"/>
        </w:rPr>
      </w:pPr>
      <w:proofErr w:type="spellStart"/>
      <w:r w:rsidRPr="009A19BF">
        <w:rPr>
          <w:rFonts w:cs="Times New Roman"/>
          <w:i/>
          <w:color w:val="000000" w:themeColor="text1"/>
          <w:sz w:val="26"/>
          <w:szCs w:val="26"/>
        </w:rPr>
        <w:t>Số</w:t>
      </w:r>
      <w:proofErr w:type="spellEnd"/>
      <w:r w:rsidRPr="009A19BF">
        <w:rPr>
          <w:rFonts w:cs="Times New Roman"/>
          <w:i/>
          <w:color w:val="000000" w:themeColor="text1"/>
          <w:sz w:val="26"/>
          <w:szCs w:val="26"/>
        </w:rPr>
        <w:t xml:space="preserve"> </w:t>
      </w:r>
      <w:proofErr w:type="spellStart"/>
      <w:r w:rsidRPr="009A19BF">
        <w:rPr>
          <w:rFonts w:cs="Times New Roman"/>
          <w:i/>
          <w:color w:val="000000" w:themeColor="text1"/>
          <w:sz w:val="26"/>
          <w:szCs w:val="26"/>
        </w:rPr>
        <w:t>cổ</w:t>
      </w:r>
      <w:proofErr w:type="spellEnd"/>
      <w:r w:rsidRPr="009A19BF">
        <w:rPr>
          <w:rFonts w:cs="Times New Roman"/>
          <w:i/>
          <w:color w:val="000000" w:themeColor="text1"/>
          <w:sz w:val="26"/>
          <w:szCs w:val="26"/>
        </w:rPr>
        <w:t xml:space="preserve"> </w:t>
      </w:r>
      <w:proofErr w:type="spellStart"/>
      <w:r w:rsidRPr="009A19BF">
        <w:rPr>
          <w:rFonts w:cs="Times New Roman"/>
          <w:i/>
          <w:color w:val="000000" w:themeColor="text1"/>
          <w:sz w:val="26"/>
          <w:szCs w:val="26"/>
        </w:rPr>
        <w:t>phần</w:t>
      </w:r>
      <w:proofErr w:type="spellEnd"/>
      <w:r w:rsidRPr="009A19BF">
        <w:rPr>
          <w:rFonts w:cs="Times New Roman"/>
          <w:i/>
          <w:color w:val="000000" w:themeColor="text1"/>
          <w:sz w:val="26"/>
          <w:szCs w:val="26"/>
        </w:rPr>
        <w:t xml:space="preserve"> </w:t>
      </w:r>
      <w:proofErr w:type="spellStart"/>
      <w:r w:rsidRPr="009A19BF">
        <w:rPr>
          <w:rFonts w:cs="Times New Roman"/>
          <w:i/>
          <w:color w:val="000000" w:themeColor="text1"/>
          <w:sz w:val="26"/>
          <w:szCs w:val="26"/>
        </w:rPr>
        <w:t>tham</w:t>
      </w:r>
      <w:proofErr w:type="spellEnd"/>
      <w:r w:rsidRPr="009A19BF">
        <w:rPr>
          <w:rFonts w:cs="Times New Roman"/>
          <w:i/>
          <w:color w:val="000000" w:themeColor="text1"/>
          <w:sz w:val="26"/>
          <w:szCs w:val="26"/>
        </w:rPr>
        <w:t xml:space="preserve"> </w:t>
      </w:r>
      <w:proofErr w:type="spellStart"/>
      <w:r w:rsidRPr="009A19BF">
        <w:rPr>
          <w:rFonts w:cs="Times New Roman"/>
          <w:i/>
          <w:color w:val="000000" w:themeColor="text1"/>
          <w:sz w:val="26"/>
          <w:szCs w:val="26"/>
        </w:rPr>
        <w:t>gia</w:t>
      </w:r>
      <w:proofErr w:type="spellEnd"/>
      <w:r w:rsidRPr="009A19BF">
        <w:rPr>
          <w:rFonts w:cs="Times New Roman"/>
          <w:i/>
          <w:color w:val="000000" w:themeColor="text1"/>
          <w:sz w:val="26"/>
          <w:szCs w:val="26"/>
        </w:rPr>
        <w:t xml:space="preserve"> </w:t>
      </w:r>
      <w:proofErr w:type="spellStart"/>
      <w:r w:rsidRPr="009A19BF">
        <w:rPr>
          <w:rFonts w:cs="Times New Roman"/>
          <w:i/>
          <w:color w:val="000000" w:themeColor="text1"/>
          <w:sz w:val="26"/>
          <w:szCs w:val="26"/>
        </w:rPr>
        <w:t>biểu</w:t>
      </w:r>
      <w:proofErr w:type="spellEnd"/>
      <w:r w:rsidRPr="009A19BF">
        <w:rPr>
          <w:rFonts w:cs="Times New Roman"/>
          <w:i/>
          <w:color w:val="000000" w:themeColor="text1"/>
          <w:sz w:val="26"/>
          <w:szCs w:val="26"/>
        </w:rPr>
        <w:t xml:space="preserve"> </w:t>
      </w:r>
      <w:proofErr w:type="spellStart"/>
      <w:r w:rsidRPr="009A19BF">
        <w:rPr>
          <w:rFonts w:cs="Times New Roman"/>
          <w:i/>
          <w:color w:val="000000" w:themeColor="text1"/>
          <w:sz w:val="26"/>
          <w:szCs w:val="26"/>
        </w:rPr>
        <w:t>quyết</w:t>
      </w:r>
      <w:proofErr w:type="spellEnd"/>
      <w:r w:rsidRPr="009A19BF">
        <w:rPr>
          <w:rFonts w:cs="Times New Roman"/>
          <w:i/>
          <w:color w:val="000000" w:themeColor="text1"/>
          <w:sz w:val="26"/>
          <w:szCs w:val="26"/>
        </w:rPr>
        <w:t xml:space="preserve"> </w:t>
      </w:r>
      <w:proofErr w:type="spellStart"/>
      <w:r w:rsidRPr="009A19BF">
        <w:rPr>
          <w:rFonts w:cs="Times New Roman"/>
          <w:i/>
          <w:color w:val="000000" w:themeColor="text1"/>
          <w:sz w:val="26"/>
          <w:szCs w:val="26"/>
        </w:rPr>
        <w:t>tán</w:t>
      </w:r>
      <w:proofErr w:type="spellEnd"/>
      <w:r w:rsidRPr="009A19BF">
        <w:rPr>
          <w:rFonts w:cs="Times New Roman"/>
          <w:i/>
          <w:color w:val="000000" w:themeColor="text1"/>
          <w:sz w:val="26"/>
          <w:szCs w:val="26"/>
        </w:rPr>
        <w:t xml:space="preserve"> </w:t>
      </w:r>
      <w:proofErr w:type="spellStart"/>
      <w:r w:rsidRPr="009A19BF">
        <w:rPr>
          <w:rFonts w:cs="Times New Roman"/>
          <w:i/>
          <w:color w:val="000000" w:themeColor="text1"/>
          <w:sz w:val="26"/>
          <w:szCs w:val="26"/>
        </w:rPr>
        <w:t>thành</w:t>
      </w:r>
      <w:proofErr w:type="spellEnd"/>
      <w:r w:rsidRPr="009A19BF">
        <w:rPr>
          <w:rFonts w:cs="Times New Roman"/>
          <w:i/>
          <w:color w:val="000000" w:themeColor="text1"/>
          <w:sz w:val="26"/>
          <w:szCs w:val="26"/>
        </w:rPr>
        <w:t xml:space="preserve">:  7.500 /7.500 </w:t>
      </w:r>
      <w:proofErr w:type="spellStart"/>
      <w:r w:rsidRPr="009A19BF">
        <w:rPr>
          <w:rFonts w:cs="Times New Roman"/>
          <w:i/>
          <w:color w:val="000000" w:themeColor="text1"/>
          <w:sz w:val="26"/>
          <w:szCs w:val="26"/>
        </w:rPr>
        <w:t>cổ</w:t>
      </w:r>
      <w:proofErr w:type="spellEnd"/>
      <w:r w:rsidRPr="009A19BF">
        <w:rPr>
          <w:rFonts w:cs="Times New Roman"/>
          <w:i/>
          <w:color w:val="000000" w:themeColor="text1"/>
          <w:sz w:val="26"/>
          <w:szCs w:val="26"/>
        </w:rPr>
        <w:t xml:space="preserve"> </w:t>
      </w:r>
      <w:proofErr w:type="spellStart"/>
      <w:r w:rsidRPr="009A19BF">
        <w:rPr>
          <w:rFonts w:cs="Times New Roman"/>
          <w:i/>
          <w:color w:val="000000" w:themeColor="text1"/>
          <w:sz w:val="26"/>
          <w:szCs w:val="26"/>
        </w:rPr>
        <w:t>phần</w:t>
      </w:r>
      <w:proofErr w:type="spellEnd"/>
      <w:r w:rsidRPr="009A19BF">
        <w:rPr>
          <w:rFonts w:cs="Times New Roman"/>
          <w:i/>
          <w:color w:val="000000" w:themeColor="text1"/>
          <w:sz w:val="26"/>
          <w:szCs w:val="26"/>
        </w:rPr>
        <w:t xml:space="preserve"> </w:t>
      </w:r>
      <w:proofErr w:type="spellStart"/>
      <w:r w:rsidRPr="009A19BF">
        <w:rPr>
          <w:rFonts w:cs="Times New Roman"/>
          <w:i/>
          <w:color w:val="000000" w:themeColor="text1"/>
          <w:sz w:val="26"/>
          <w:szCs w:val="26"/>
        </w:rPr>
        <w:t>tương</w:t>
      </w:r>
      <w:proofErr w:type="spellEnd"/>
      <w:r w:rsidRPr="009A19BF">
        <w:rPr>
          <w:rFonts w:cs="Times New Roman"/>
          <w:i/>
          <w:color w:val="000000" w:themeColor="text1"/>
          <w:sz w:val="26"/>
          <w:szCs w:val="26"/>
        </w:rPr>
        <w:t xml:space="preserve"> </w:t>
      </w:r>
      <w:proofErr w:type="spellStart"/>
      <w:r w:rsidRPr="009A19BF">
        <w:rPr>
          <w:rFonts w:cs="Times New Roman"/>
          <w:i/>
          <w:color w:val="000000" w:themeColor="text1"/>
          <w:sz w:val="26"/>
          <w:szCs w:val="26"/>
        </w:rPr>
        <w:t>ứng</w:t>
      </w:r>
      <w:proofErr w:type="spellEnd"/>
      <w:r w:rsidRPr="009A19BF">
        <w:rPr>
          <w:rFonts w:cs="Times New Roman"/>
          <w:i/>
          <w:color w:val="000000" w:themeColor="text1"/>
          <w:sz w:val="26"/>
          <w:szCs w:val="26"/>
        </w:rPr>
        <w:t xml:space="preserve"> </w:t>
      </w:r>
      <w:r w:rsidRPr="009A19BF">
        <w:rPr>
          <w:rFonts w:cs="Times New Roman"/>
          <w:bCs/>
          <w:i/>
          <w:color w:val="000000" w:themeColor="text1"/>
          <w:sz w:val="26"/>
          <w:szCs w:val="26"/>
        </w:rPr>
        <w:t xml:space="preserve">100% </w:t>
      </w:r>
      <w:proofErr w:type="spellStart"/>
      <w:r w:rsidRPr="009A19BF">
        <w:rPr>
          <w:rFonts w:cs="Times New Roman"/>
          <w:bCs/>
          <w:i/>
          <w:color w:val="000000" w:themeColor="text1"/>
          <w:sz w:val="26"/>
          <w:szCs w:val="26"/>
        </w:rPr>
        <w:t>tổng</w:t>
      </w:r>
      <w:proofErr w:type="spellEnd"/>
      <w:r w:rsidRPr="009A19BF">
        <w:rPr>
          <w:rFonts w:cs="Times New Roman"/>
          <w:bCs/>
          <w:i/>
          <w:color w:val="000000" w:themeColor="text1"/>
          <w:sz w:val="26"/>
          <w:szCs w:val="26"/>
        </w:rPr>
        <w:t xml:space="preserve"> </w:t>
      </w:r>
      <w:proofErr w:type="spellStart"/>
      <w:r w:rsidRPr="009A19BF">
        <w:rPr>
          <w:rFonts w:cs="Times New Roman"/>
          <w:bCs/>
          <w:i/>
          <w:color w:val="000000" w:themeColor="text1"/>
          <w:sz w:val="26"/>
          <w:szCs w:val="26"/>
        </w:rPr>
        <w:t>số</w:t>
      </w:r>
      <w:proofErr w:type="spellEnd"/>
      <w:r w:rsidRPr="009A19BF">
        <w:rPr>
          <w:rFonts w:cs="Times New Roman"/>
          <w:bCs/>
          <w:i/>
          <w:color w:val="000000" w:themeColor="text1"/>
          <w:sz w:val="26"/>
          <w:szCs w:val="26"/>
        </w:rPr>
        <w:t xml:space="preserve"> </w:t>
      </w:r>
      <w:proofErr w:type="spellStart"/>
      <w:r w:rsidRPr="009A19BF">
        <w:rPr>
          <w:rFonts w:cs="Times New Roman"/>
          <w:bCs/>
          <w:i/>
          <w:color w:val="000000" w:themeColor="text1"/>
          <w:sz w:val="26"/>
          <w:szCs w:val="26"/>
        </w:rPr>
        <w:t>cổ</w:t>
      </w:r>
      <w:proofErr w:type="spellEnd"/>
      <w:r w:rsidRPr="009A19BF">
        <w:rPr>
          <w:rFonts w:cs="Times New Roman"/>
          <w:bCs/>
          <w:i/>
          <w:color w:val="000000" w:themeColor="text1"/>
          <w:sz w:val="26"/>
          <w:szCs w:val="26"/>
        </w:rPr>
        <w:t xml:space="preserve"> </w:t>
      </w:r>
      <w:proofErr w:type="spellStart"/>
      <w:r w:rsidRPr="009A19BF">
        <w:rPr>
          <w:rFonts w:cs="Times New Roman"/>
          <w:bCs/>
          <w:i/>
          <w:color w:val="000000" w:themeColor="text1"/>
          <w:sz w:val="26"/>
          <w:szCs w:val="26"/>
        </w:rPr>
        <w:t>phần</w:t>
      </w:r>
      <w:proofErr w:type="spellEnd"/>
      <w:r w:rsidRPr="009A19BF">
        <w:rPr>
          <w:rFonts w:cs="Times New Roman"/>
          <w:bCs/>
          <w:i/>
          <w:color w:val="000000" w:themeColor="text1"/>
          <w:sz w:val="26"/>
          <w:szCs w:val="26"/>
        </w:rPr>
        <w:t xml:space="preserve"> </w:t>
      </w:r>
      <w:proofErr w:type="spellStart"/>
      <w:r w:rsidRPr="009A19BF">
        <w:rPr>
          <w:rFonts w:cs="Times New Roman"/>
          <w:bCs/>
          <w:i/>
          <w:color w:val="000000" w:themeColor="text1"/>
          <w:sz w:val="26"/>
          <w:szCs w:val="26"/>
        </w:rPr>
        <w:t>có</w:t>
      </w:r>
      <w:proofErr w:type="spellEnd"/>
      <w:r w:rsidRPr="009A19BF">
        <w:rPr>
          <w:rFonts w:cs="Times New Roman"/>
          <w:bCs/>
          <w:i/>
          <w:color w:val="000000" w:themeColor="text1"/>
          <w:sz w:val="26"/>
          <w:szCs w:val="26"/>
        </w:rPr>
        <w:t xml:space="preserve"> </w:t>
      </w:r>
      <w:proofErr w:type="spellStart"/>
      <w:r w:rsidRPr="009A19BF">
        <w:rPr>
          <w:rFonts w:cs="Times New Roman"/>
          <w:bCs/>
          <w:i/>
          <w:color w:val="000000" w:themeColor="text1"/>
          <w:sz w:val="26"/>
          <w:szCs w:val="26"/>
        </w:rPr>
        <w:t>quyền</w:t>
      </w:r>
      <w:proofErr w:type="spellEnd"/>
      <w:r w:rsidRPr="009A19BF">
        <w:rPr>
          <w:rFonts w:cs="Times New Roman"/>
          <w:bCs/>
          <w:i/>
          <w:color w:val="000000" w:themeColor="text1"/>
          <w:sz w:val="26"/>
          <w:szCs w:val="26"/>
        </w:rPr>
        <w:t xml:space="preserve"> </w:t>
      </w:r>
      <w:proofErr w:type="spellStart"/>
      <w:r w:rsidRPr="009A19BF">
        <w:rPr>
          <w:rFonts w:cs="Times New Roman"/>
          <w:bCs/>
          <w:i/>
          <w:color w:val="000000" w:themeColor="text1"/>
          <w:sz w:val="26"/>
          <w:szCs w:val="26"/>
        </w:rPr>
        <w:t>biểu</w:t>
      </w:r>
      <w:proofErr w:type="spellEnd"/>
      <w:r w:rsidRPr="009A19BF">
        <w:rPr>
          <w:rFonts w:cs="Times New Roman"/>
          <w:bCs/>
          <w:i/>
          <w:color w:val="000000" w:themeColor="text1"/>
          <w:sz w:val="26"/>
          <w:szCs w:val="26"/>
        </w:rPr>
        <w:t xml:space="preserve"> </w:t>
      </w:r>
      <w:proofErr w:type="spellStart"/>
      <w:r w:rsidRPr="009A19BF">
        <w:rPr>
          <w:rFonts w:cs="Times New Roman"/>
          <w:bCs/>
          <w:i/>
          <w:color w:val="000000" w:themeColor="text1"/>
          <w:sz w:val="26"/>
          <w:szCs w:val="26"/>
        </w:rPr>
        <w:t>quyết</w:t>
      </w:r>
      <w:proofErr w:type="spellEnd"/>
      <w:r w:rsidRPr="009A19BF">
        <w:rPr>
          <w:rFonts w:cs="Times New Roman"/>
          <w:i/>
          <w:color w:val="000000" w:themeColor="text1"/>
          <w:sz w:val="26"/>
          <w:szCs w:val="26"/>
        </w:rPr>
        <w:t xml:space="preserve"> </w:t>
      </w:r>
      <w:proofErr w:type="spellStart"/>
      <w:r w:rsidRPr="009A19BF">
        <w:rPr>
          <w:rFonts w:cs="Times New Roman"/>
          <w:i/>
          <w:color w:val="000000" w:themeColor="text1"/>
          <w:sz w:val="26"/>
          <w:szCs w:val="26"/>
        </w:rPr>
        <w:t>tại</w:t>
      </w:r>
      <w:proofErr w:type="spellEnd"/>
      <w:r w:rsidRPr="009A19BF">
        <w:rPr>
          <w:rFonts w:cs="Times New Roman"/>
          <w:i/>
          <w:color w:val="000000" w:themeColor="text1"/>
          <w:sz w:val="26"/>
          <w:szCs w:val="26"/>
        </w:rPr>
        <w:t xml:space="preserve"> </w:t>
      </w:r>
      <w:proofErr w:type="spellStart"/>
      <w:r w:rsidRPr="009A19BF">
        <w:rPr>
          <w:rFonts w:cs="Times New Roman"/>
          <w:i/>
          <w:color w:val="000000" w:themeColor="text1"/>
          <w:sz w:val="26"/>
          <w:szCs w:val="26"/>
        </w:rPr>
        <w:t>Công</w:t>
      </w:r>
      <w:proofErr w:type="spellEnd"/>
      <w:r w:rsidRPr="009A19BF">
        <w:rPr>
          <w:rFonts w:cs="Times New Roman"/>
          <w:i/>
          <w:color w:val="000000" w:themeColor="text1"/>
          <w:sz w:val="26"/>
          <w:szCs w:val="26"/>
        </w:rPr>
        <w:t xml:space="preserve"> </w:t>
      </w:r>
      <w:proofErr w:type="spellStart"/>
      <w:r w:rsidRPr="009A19BF">
        <w:rPr>
          <w:rFonts w:cs="Times New Roman"/>
          <w:i/>
          <w:color w:val="000000" w:themeColor="text1"/>
          <w:sz w:val="26"/>
          <w:szCs w:val="26"/>
        </w:rPr>
        <w:t>ty</w:t>
      </w:r>
      <w:proofErr w:type="spellEnd"/>
      <w:r w:rsidRPr="009A19BF">
        <w:rPr>
          <w:rFonts w:cs="Times New Roman"/>
          <w:i/>
          <w:color w:val="000000" w:themeColor="text1"/>
          <w:sz w:val="26"/>
          <w:szCs w:val="26"/>
        </w:rPr>
        <w:t>.</w:t>
      </w:r>
    </w:p>
    <w:p w:rsidR="00606A0E" w:rsidRPr="009A19BF" w:rsidRDefault="00E72177" w:rsidP="003C6457">
      <w:pPr>
        <w:numPr>
          <w:ilvl w:val="0"/>
          <w:numId w:val="1"/>
        </w:numPr>
        <w:spacing w:after="0" w:line="360" w:lineRule="auto"/>
        <w:ind w:left="720"/>
        <w:jc w:val="both"/>
        <w:rPr>
          <w:rFonts w:cs="Times New Roman"/>
          <w:i/>
          <w:color w:val="000000" w:themeColor="text1"/>
          <w:sz w:val="26"/>
          <w:szCs w:val="26"/>
        </w:rPr>
      </w:pPr>
      <w:proofErr w:type="spellStart"/>
      <w:r w:rsidRPr="009A19BF">
        <w:rPr>
          <w:rFonts w:cs="Times New Roman"/>
          <w:i/>
          <w:color w:val="000000" w:themeColor="text1"/>
          <w:sz w:val="26"/>
          <w:szCs w:val="26"/>
        </w:rPr>
        <w:t>Số</w:t>
      </w:r>
      <w:proofErr w:type="spellEnd"/>
      <w:r w:rsidRPr="009A19BF">
        <w:rPr>
          <w:rFonts w:cs="Times New Roman"/>
          <w:i/>
          <w:color w:val="000000" w:themeColor="text1"/>
          <w:sz w:val="26"/>
          <w:szCs w:val="26"/>
        </w:rPr>
        <w:t xml:space="preserve"> </w:t>
      </w:r>
      <w:proofErr w:type="spellStart"/>
      <w:r w:rsidRPr="009A19BF">
        <w:rPr>
          <w:rFonts w:cs="Times New Roman"/>
          <w:i/>
          <w:color w:val="000000" w:themeColor="text1"/>
          <w:sz w:val="26"/>
          <w:szCs w:val="26"/>
        </w:rPr>
        <w:t>cổ</w:t>
      </w:r>
      <w:proofErr w:type="spellEnd"/>
      <w:r w:rsidRPr="009A19BF">
        <w:rPr>
          <w:rFonts w:cs="Times New Roman"/>
          <w:i/>
          <w:color w:val="000000" w:themeColor="text1"/>
          <w:sz w:val="26"/>
          <w:szCs w:val="26"/>
        </w:rPr>
        <w:t xml:space="preserve"> </w:t>
      </w:r>
      <w:proofErr w:type="spellStart"/>
      <w:r w:rsidRPr="009A19BF">
        <w:rPr>
          <w:rFonts w:cs="Times New Roman"/>
          <w:i/>
          <w:color w:val="000000" w:themeColor="text1"/>
          <w:sz w:val="26"/>
          <w:szCs w:val="26"/>
        </w:rPr>
        <w:t>phần</w:t>
      </w:r>
      <w:proofErr w:type="spellEnd"/>
      <w:r w:rsidRPr="009A19BF">
        <w:rPr>
          <w:rFonts w:cs="Times New Roman"/>
          <w:i/>
          <w:color w:val="000000" w:themeColor="text1"/>
          <w:sz w:val="26"/>
          <w:szCs w:val="26"/>
        </w:rPr>
        <w:t xml:space="preserve"> </w:t>
      </w:r>
      <w:proofErr w:type="spellStart"/>
      <w:r w:rsidRPr="009A19BF">
        <w:rPr>
          <w:rFonts w:cs="Times New Roman"/>
          <w:i/>
          <w:color w:val="000000" w:themeColor="text1"/>
          <w:sz w:val="26"/>
          <w:szCs w:val="26"/>
        </w:rPr>
        <w:t>tham</w:t>
      </w:r>
      <w:proofErr w:type="spellEnd"/>
      <w:r w:rsidRPr="009A19BF">
        <w:rPr>
          <w:rFonts w:cs="Times New Roman"/>
          <w:i/>
          <w:color w:val="000000" w:themeColor="text1"/>
          <w:sz w:val="26"/>
          <w:szCs w:val="26"/>
        </w:rPr>
        <w:t xml:space="preserve"> </w:t>
      </w:r>
      <w:proofErr w:type="spellStart"/>
      <w:r w:rsidRPr="009A19BF">
        <w:rPr>
          <w:rFonts w:cs="Times New Roman"/>
          <w:i/>
          <w:color w:val="000000" w:themeColor="text1"/>
          <w:sz w:val="26"/>
          <w:szCs w:val="26"/>
        </w:rPr>
        <w:t>gia</w:t>
      </w:r>
      <w:proofErr w:type="spellEnd"/>
      <w:r w:rsidRPr="009A19BF">
        <w:rPr>
          <w:rFonts w:cs="Times New Roman"/>
          <w:i/>
          <w:color w:val="000000" w:themeColor="text1"/>
          <w:sz w:val="26"/>
          <w:szCs w:val="26"/>
        </w:rPr>
        <w:t xml:space="preserve"> </w:t>
      </w:r>
      <w:proofErr w:type="spellStart"/>
      <w:r w:rsidRPr="009A19BF">
        <w:rPr>
          <w:rFonts w:cs="Times New Roman"/>
          <w:i/>
          <w:color w:val="000000" w:themeColor="text1"/>
          <w:sz w:val="26"/>
          <w:szCs w:val="26"/>
        </w:rPr>
        <w:t>biểu</w:t>
      </w:r>
      <w:proofErr w:type="spellEnd"/>
      <w:r w:rsidRPr="009A19BF">
        <w:rPr>
          <w:rFonts w:cs="Times New Roman"/>
          <w:i/>
          <w:color w:val="000000" w:themeColor="text1"/>
          <w:sz w:val="26"/>
          <w:szCs w:val="26"/>
        </w:rPr>
        <w:t xml:space="preserve"> </w:t>
      </w:r>
      <w:proofErr w:type="spellStart"/>
      <w:r w:rsidRPr="009A19BF">
        <w:rPr>
          <w:rFonts w:cs="Times New Roman"/>
          <w:i/>
          <w:color w:val="000000" w:themeColor="text1"/>
          <w:sz w:val="26"/>
          <w:szCs w:val="26"/>
        </w:rPr>
        <w:t>quyết</w:t>
      </w:r>
      <w:proofErr w:type="spellEnd"/>
      <w:r w:rsidRPr="009A19BF">
        <w:rPr>
          <w:rFonts w:cs="Times New Roman"/>
          <w:i/>
          <w:color w:val="000000" w:themeColor="text1"/>
          <w:sz w:val="26"/>
          <w:szCs w:val="26"/>
        </w:rPr>
        <w:t xml:space="preserve"> </w:t>
      </w:r>
      <w:proofErr w:type="spellStart"/>
      <w:r w:rsidRPr="009A19BF">
        <w:rPr>
          <w:rFonts w:cs="Times New Roman"/>
          <w:i/>
          <w:color w:val="000000" w:themeColor="text1"/>
          <w:sz w:val="26"/>
          <w:szCs w:val="26"/>
        </w:rPr>
        <w:t>không</w:t>
      </w:r>
      <w:proofErr w:type="spellEnd"/>
      <w:r w:rsidRPr="009A19BF">
        <w:rPr>
          <w:rFonts w:cs="Times New Roman"/>
          <w:i/>
          <w:color w:val="000000" w:themeColor="text1"/>
          <w:sz w:val="26"/>
          <w:szCs w:val="26"/>
        </w:rPr>
        <w:t xml:space="preserve"> </w:t>
      </w:r>
      <w:proofErr w:type="spellStart"/>
      <w:r w:rsidRPr="009A19BF">
        <w:rPr>
          <w:rFonts w:cs="Times New Roman"/>
          <w:i/>
          <w:color w:val="000000" w:themeColor="text1"/>
          <w:sz w:val="26"/>
          <w:szCs w:val="26"/>
        </w:rPr>
        <w:t>tán</w:t>
      </w:r>
      <w:proofErr w:type="spellEnd"/>
      <w:r w:rsidRPr="009A19BF">
        <w:rPr>
          <w:rFonts w:cs="Times New Roman"/>
          <w:i/>
          <w:color w:val="000000" w:themeColor="text1"/>
          <w:sz w:val="26"/>
          <w:szCs w:val="26"/>
        </w:rPr>
        <w:t xml:space="preserve"> </w:t>
      </w:r>
      <w:proofErr w:type="spellStart"/>
      <w:r w:rsidRPr="009A19BF">
        <w:rPr>
          <w:rFonts w:cs="Times New Roman"/>
          <w:i/>
          <w:color w:val="000000" w:themeColor="text1"/>
          <w:sz w:val="26"/>
          <w:szCs w:val="26"/>
        </w:rPr>
        <w:t>thành</w:t>
      </w:r>
      <w:proofErr w:type="spellEnd"/>
      <w:r w:rsidRPr="009A19BF">
        <w:rPr>
          <w:rFonts w:cs="Times New Roman"/>
          <w:i/>
          <w:color w:val="000000" w:themeColor="text1"/>
          <w:sz w:val="26"/>
          <w:szCs w:val="26"/>
        </w:rPr>
        <w:t xml:space="preserve">:  0/7.500 </w:t>
      </w:r>
      <w:proofErr w:type="spellStart"/>
      <w:r w:rsidRPr="009A19BF">
        <w:rPr>
          <w:rFonts w:cs="Times New Roman"/>
          <w:i/>
          <w:color w:val="000000" w:themeColor="text1"/>
          <w:sz w:val="26"/>
          <w:szCs w:val="26"/>
        </w:rPr>
        <w:t>cổ</w:t>
      </w:r>
      <w:proofErr w:type="spellEnd"/>
      <w:r w:rsidRPr="009A19BF">
        <w:rPr>
          <w:rFonts w:cs="Times New Roman"/>
          <w:i/>
          <w:color w:val="000000" w:themeColor="text1"/>
          <w:sz w:val="26"/>
          <w:szCs w:val="26"/>
        </w:rPr>
        <w:t xml:space="preserve"> </w:t>
      </w:r>
      <w:proofErr w:type="spellStart"/>
      <w:r w:rsidRPr="009A19BF">
        <w:rPr>
          <w:rFonts w:cs="Times New Roman"/>
          <w:i/>
          <w:color w:val="000000" w:themeColor="text1"/>
          <w:sz w:val="26"/>
          <w:szCs w:val="26"/>
        </w:rPr>
        <w:t>phần</w:t>
      </w:r>
      <w:proofErr w:type="spellEnd"/>
    </w:p>
    <w:p w:rsidR="003C3228" w:rsidRPr="009A19BF" w:rsidRDefault="000F5102" w:rsidP="003C6457">
      <w:pPr>
        <w:spacing w:before="120" w:after="120" w:line="360" w:lineRule="auto"/>
        <w:jc w:val="both"/>
        <w:rPr>
          <w:rFonts w:cs="Times New Roman"/>
          <w:b/>
          <w:bCs/>
          <w:color w:val="000000" w:themeColor="text1"/>
          <w:sz w:val="26"/>
          <w:szCs w:val="26"/>
          <w:lang w:val="pt-BR"/>
        </w:rPr>
      </w:pPr>
      <w:r w:rsidRPr="009A19BF">
        <w:rPr>
          <w:rFonts w:cs="Times New Roman"/>
          <w:color w:val="000000" w:themeColor="text1"/>
          <w:sz w:val="26"/>
          <w:szCs w:val="26"/>
          <w:lang w:val="pt-BR"/>
        </w:rPr>
        <w:t>Biên bản này được đọc cho mọi người cùng nghe, ký tên dưới đây và được lập thành 02 bản có giá trị pháp lý như nhau và có hiệu lực kể từ ngày ký, 01 bản gửi phòng Đăng ký kinh doanh – Sở Kế hoạch và Đầu tư thành phố Hà Nội, 01 bản lưu tại trụ sở công ty.</w:t>
      </w:r>
    </w:p>
    <w:p w:rsidR="000F5102" w:rsidRPr="009A19BF" w:rsidRDefault="000F5102" w:rsidP="003C6457">
      <w:pPr>
        <w:spacing w:before="120" w:after="120" w:line="360" w:lineRule="auto"/>
        <w:jc w:val="center"/>
        <w:rPr>
          <w:rFonts w:cs="Times New Roman"/>
          <w:b/>
          <w:bCs/>
          <w:color w:val="000000" w:themeColor="text1"/>
          <w:sz w:val="26"/>
          <w:szCs w:val="26"/>
          <w:lang w:val="pt-BR"/>
        </w:rPr>
      </w:pPr>
    </w:p>
    <w:tbl>
      <w:tblPr>
        <w:tblW w:w="9648" w:type="dxa"/>
        <w:tblLook w:val="01E0" w:firstRow="1" w:lastRow="1" w:firstColumn="1" w:lastColumn="1" w:noHBand="0" w:noVBand="0"/>
      </w:tblPr>
      <w:tblGrid>
        <w:gridCol w:w="4978"/>
        <w:gridCol w:w="4670"/>
      </w:tblGrid>
      <w:tr w:rsidR="000F5102" w:rsidRPr="009A19BF" w:rsidTr="00FD0915">
        <w:trPr>
          <w:trHeight w:val="2340"/>
        </w:trPr>
        <w:tc>
          <w:tcPr>
            <w:tcW w:w="4978" w:type="dxa"/>
          </w:tcPr>
          <w:p w:rsidR="000F5102" w:rsidRPr="009A19BF" w:rsidRDefault="000F5102" w:rsidP="003C6457">
            <w:pPr>
              <w:spacing w:line="360" w:lineRule="auto"/>
              <w:jc w:val="center"/>
              <w:rPr>
                <w:rFonts w:cs="Times New Roman"/>
                <w:b/>
                <w:bCs/>
                <w:color w:val="000000" w:themeColor="text1"/>
                <w:sz w:val="26"/>
                <w:szCs w:val="26"/>
                <w:lang w:val="pt-BR"/>
              </w:rPr>
            </w:pPr>
            <w:r w:rsidRPr="009A19BF">
              <w:rPr>
                <w:rFonts w:cs="Times New Roman"/>
                <w:b/>
                <w:bCs/>
                <w:color w:val="000000" w:themeColor="text1"/>
                <w:sz w:val="26"/>
                <w:szCs w:val="26"/>
                <w:lang w:val="pt-BR"/>
              </w:rPr>
              <w:t xml:space="preserve">Chủ tọa cuộc họp  </w:t>
            </w:r>
          </w:p>
          <w:p w:rsidR="000F5102" w:rsidRPr="009A19BF" w:rsidRDefault="000F5102" w:rsidP="003C6457">
            <w:pPr>
              <w:spacing w:line="360" w:lineRule="auto"/>
              <w:jc w:val="center"/>
              <w:rPr>
                <w:rFonts w:cs="Times New Roman"/>
                <w:b/>
                <w:bCs/>
                <w:i/>
                <w:color w:val="000000" w:themeColor="text1"/>
                <w:sz w:val="26"/>
                <w:szCs w:val="26"/>
                <w:lang w:val="pt-BR"/>
              </w:rPr>
            </w:pPr>
            <w:r w:rsidRPr="009A19BF">
              <w:rPr>
                <w:rFonts w:cs="Times New Roman"/>
                <w:b/>
                <w:bCs/>
                <w:i/>
                <w:color w:val="000000" w:themeColor="text1"/>
                <w:sz w:val="26"/>
                <w:szCs w:val="26"/>
                <w:lang w:val="pt-BR"/>
              </w:rPr>
              <w:t>(Ký, đóng dấu)</w:t>
            </w:r>
          </w:p>
          <w:p w:rsidR="00D9604D" w:rsidRPr="009A19BF" w:rsidRDefault="00D9604D" w:rsidP="003C6457">
            <w:pPr>
              <w:spacing w:line="360" w:lineRule="auto"/>
              <w:jc w:val="center"/>
              <w:rPr>
                <w:rFonts w:cs="Times New Roman"/>
                <w:b/>
                <w:bCs/>
                <w:i/>
                <w:color w:val="000000" w:themeColor="text1"/>
                <w:sz w:val="26"/>
                <w:szCs w:val="26"/>
                <w:lang w:val="pt-BR"/>
              </w:rPr>
            </w:pPr>
          </w:p>
          <w:p w:rsidR="000F5102" w:rsidRPr="009A19BF" w:rsidRDefault="00D9604D" w:rsidP="003C6457">
            <w:pPr>
              <w:spacing w:line="360" w:lineRule="auto"/>
              <w:jc w:val="center"/>
              <w:rPr>
                <w:rFonts w:cs="Times New Roman"/>
                <w:b/>
                <w:bCs/>
                <w:i/>
                <w:color w:val="000000" w:themeColor="text1"/>
                <w:sz w:val="26"/>
                <w:szCs w:val="26"/>
                <w:lang w:val="pt-BR"/>
              </w:rPr>
            </w:pPr>
            <w:r w:rsidRPr="009A19BF">
              <w:rPr>
                <w:rFonts w:cs="Times New Roman"/>
                <w:b/>
                <w:bCs/>
                <w:i/>
                <w:color w:val="000000" w:themeColor="text1"/>
                <w:sz w:val="26"/>
                <w:szCs w:val="26"/>
                <w:lang w:val="pt-BR"/>
              </w:rPr>
              <w:t>......</w:t>
            </w:r>
          </w:p>
          <w:p w:rsidR="000F5102" w:rsidRPr="009A19BF" w:rsidRDefault="000F5102" w:rsidP="00A53B3C">
            <w:pPr>
              <w:spacing w:line="360" w:lineRule="auto"/>
              <w:rPr>
                <w:rFonts w:cs="Times New Roman"/>
                <w:b/>
                <w:bCs/>
                <w:color w:val="000000" w:themeColor="text1"/>
                <w:sz w:val="26"/>
                <w:szCs w:val="26"/>
              </w:rPr>
            </w:pPr>
          </w:p>
        </w:tc>
        <w:tc>
          <w:tcPr>
            <w:tcW w:w="4670" w:type="dxa"/>
          </w:tcPr>
          <w:p w:rsidR="000F5102" w:rsidRPr="009A19BF" w:rsidRDefault="000F5102" w:rsidP="003C6457">
            <w:pPr>
              <w:tabs>
                <w:tab w:val="left" w:pos="1775"/>
              </w:tabs>
              <w:spacing w:line="360" w:lineRule="auto"/>
              <w:jc w:val="center"/>
              <w:rPr>
                <w:rFonts w:cs="Times New Roman"/>
                <w:b/>
                <w:bCs/>
                <w:color w:val="000000" w:themeColor="text1"/>
                <w:sz w:val="26"/>
                <w:szCs w:val="26"/>
              </w:rPr>
            </w:pPr>
            <w:proofErr w:type="spellStart"/>
            <w:r w:rsidRPr="009A19BF">
              <w:rPr>
                <w:rFonts w:cs="Times New Roman"/>
                <w:b/>
                <w:bCs/>
                <w:color w:val="000000" w:themeColor="text1"/>
                <w:sz w:val="26"/>
                <w:szCs w:val="26"/>
              </w:rPr>
              <w:t>Thư</w:t>
            </w:r>
            <w:proofErr w:type="spellEnd"/>
            <w:r w:rsidRPr="009A19BF">
              <w:rPr>
                <w:rFonts w:cs="Times New Roman"/>
                <w:b/>
                <w:bCs/>
                <w:color w:val="000000" w:themeColor="text1"/>
                <w:sz w:val="26"/>
                <w:szCs w:val="26"/>
              </w:rPr>
              <w:t xml:space="preserve"> </w:t>
            </w:r>
            <w:proofErr w:type="spellStart"/>
            <w:r w:rsidRPr="009A19BF">
              <w:rPr>
                <w:rFonts w:cs="Times New Roman"/>
                <w:b/>
                <w:bCs/>
                <w:color w:val="000000" w:themeColor="text1"/>
                <w:sz w:val="26"/>
                <w:szCs w:val="26"/>
              </w:rPr>
              <w:t>ký</w:t>
            </w:r>
            <w:proofErr w:type="spellEnd"/>
            <w:r w:rsidRPr="009A19BF">
              <w:rPr>
                <w:rFonts w:cs="Times New Roman"/>
                <w:b/>
                <w:bCs/>
                <w:color w:val="000000" w:themeColor="text1"/>
                <w:sz w:val="26"/>
                <w:szCs w:val="26"/>
              </w:rPr>
              <w:t xml:space="preserve"> </w:t>
            </w:r>
            <w:proofErr w:type="spellStart"/>
            <w:r w:rsidRPr="009A19BF">
              <w:rPr>
                <w:rFonts w:cs="Times New Roman"/>
                <w:b/>
                <w:bCs/>
                <w:color w:val="000000" w:themeColor="text1"/>
                <w:sz w:val="26"/>
                <w:szCs w:val="26"/>
              </w:rPr>
              <w:t>cuộc</w:t>
            </w:r>
            <w:proofErr w:type="spellEnd"/>
            <w:r w:rsidRPr="009A19BF">
              <w:rPr>
                <w:rFonts w:cs="Times New Roman"/>
                <w:b/>
                <w:bCs/>
                <w:color w:val="000000" w:themeColor="text1"/>
                <w:sz w:val="26"/>
                <w:szCs w:val="26"/>
              </w:rPr>
              <w:t xml:space="preserve"> </w:t>
            </w:r>
            <w:proofErr w:type="spellStart"/>
            <w:r w:rsidRPr="009A19BF">
              <w:rPr>
                <w:rFonts w:cs="Times New Roman"/>
                <w:b/>
                <w:bCs/>
                <w:color w:val="000000" w:themeColor="text1"/>
                <w:sz w:val="26"/>
                <w:szCs w:val="26"/>
              </w:rPr>
              <w:t>họp</w:t>
            </w:r>
            <w:proofErr w:type="spellEnd"/>
          </w:p>
          <w:p w:rsidR="000F5102" w:rsidRPr="009A19BF" w:rsidRDefault="000F5102" w:rsidP="003C6457">
            <w:pPr>
              <w:tabs>
                <w:tab w:val="left" w:pos="1775"/>
              </w:tabs>
              <w:spacing w:line="360" w:lineRule="auto"/>
              <w:jc w:val="center"/>
              <w:rPr>
                <w:rFonts w:cs="Times New Roman"/>
                <w:b/>
                <w:bCs/>
                <w:i/>
                <w:color w:val="000000" w:themeColor="text1"/>
                <w:sz w:val="26"/>
                <w:szCs w:val="26"/>
              </w:rPr>
            </w:pPr>
            <w:r w:rsidRPr="009A19BF">
              <w:rPr>
                <w:rFonts w:cs="Times New Roman"/>
                <w:b/>
                <w:bCs/>
                <w:i/>
                <w:color w:val="000000" w:themeColor="text1"/>
                <w:sz w:val="26"/>
                <w:szCs w:val="26"/>
              </w:rPr>
              <w:t>(</w:t>
            </w:r>
            <w:proofErr w:type="spellStart"/>
            <w:r w:rsidRPr="009A19BF">
              <w:rPr>
                <w:rFonts w:cs="Times New Roman"/>
                <w:b/>
                <w:bCs/>
                <w:i/>
                <w:color w:val="000000" w:themeColor="text1"/>
                <w:sz w:val="26"/>
                <w:szCs w:val="26"/>
              </w:rPr>
              <w:t>Ký</w:t>
            </w:r>
            <w:proofErr w:type="spellEnd"/>
            <w:r w:rsidRPr="009A19BF">
              <w:rPr>
                <w:rFonts w:cs="Times New Roman"/>
                <w:b/>
                <w:bCs/>
                <w:i/>
                <w:color w:val="000000" w:themeColor="text1"/>
                <w:sz w:val="26"/>
                <w:szCs w:val="26"/>
              </w:rPr>
              <w:t xml:space="preserve"> </w:t>
            </w:r>
            <w:proofErr w:type="spellStart"/>
            <w:r w:rsidRPr="009A19BF">
              <w:rPr>
                <w:rFonts w:cs="Times New Roman"/>
                <w:b/>
                <w:bCs/>
                <w:i/>
                <w:color w:val="000000" w:themeColor="text1"/>
                <w:sz w:val="26"/>
                <w:szCs w:val="26"/>
              </w:rPr>
              <w:t>và</w:t>
            </w:r>
            <w:proofErr w:type="spellEnd"/>
            <w:r w:rsidRPr="009A19BF">
              <w:rPr>
                <w:rFonts w:cs="Times New Roman"/>
                <w:b/>
                <w:bCs/>
                <w:i/>
                <w:color w:val="000000" w:themeColor="text1"/>
                <w:sz w:val="26"/>
                <w:szCs w:val="26"/>
              </w:rPr>
              <w:t xml:space="preserve"> </w:t>
            </w:r>
            <w:proofErr w:type="spellStart"/>
            <w:r w:rsidRPr="009A19BF">
              <w:rPr>
                <w:rFonts w:cs="Times New Roman"/>
                <w:b/>
                <w:bCs/>
                <w:i/>
                <w:color w:val="000000" w:themeColor="text1"/>
                <w:sz w:val="26"/>
                <w:szCs w:val="26"/>
              </w:rPr>
              <w:t>ghi</w:t>
            </w:r>
            <w:proofErr w:type="spellEnd"/>
            <w:r w:rsidRPr="009A19BF">
              <w:rPr>
                <w:rFonts w:cs="Times New Roman"/>
                <w:b/>
                <w:bCs/>
                <w:i/>
                <w:color w:val="000000" w:themeColor="text1"/>
                <w:sz w:val="26"/>
                <w:szCs w:val="26"/>
              </w:rPr>
              <w:t xml:space="preserve"> </w:t>
            </w:r>
            <w:proofErr w:type="spellStart"/>
            <w:r w:rsidRPr="009A19BF">
              <w:rPr>
                <w:rFonts w:cs="Times New Roman"/>
                <w:b/>
                <w:bCs/>
                <w:i/>
                <w:color w:val="000000" w:themeColor="text1"/>
                <w:sz w:val="26"/>
                <w:szCs w:val="26"/>
              </w:rPr>
              <w:t>rõ</w:t>
            </w:r>
            <w:proofErr w:type="spellEnd"/>
            <w:r w:rsidRPr="009A19BF">
              <w:rPr>
                <w:rFonts w:cs="Times New Roman"/>
                <w:b/>
                <w:bCs/>
                <w:i/>
                <w:color w:val="000000" w:themeColor="text1"/>
                <w:sz w:val="26"/>
                <w:szCs w:val="26"/>
              </w:rPr>
              <w:t xml:space="preserve"> </w:t>
            </w:r>
            <w:proofErr w:type="spellStart"/>
            <w:r w:rsidRPr="009A19BF">
              <w:rPr>
                <w:rFonts w:cs="Times New Roman"/>
                <w:b/>
                <w:bCs/>
                <w:i/>
                <w:color w:val="000000" w:themeColor="text1"/>
                <w:sz w:val="26"/>
                <w:szCs w:val="26"/>
              </w:rPr>
              <w:t>họ</w:t>
            </w:r>
            <w:proofErr w:type="spellEnd"/>
            <w:r w:rsidRPr="009A19BF">
              <w:rPr>
                <w:rFonts w:cs="Times New Roman"/>
                <w:b/>
                <w:bCs/>
                <w:i/>
                <w:color w:val="000000" w:themeColor="text1"/>
                <w:sz w:val="26"/>
                <w:szCs w:val="26"/>
              </w:rPr>
              <w:t xml:space="preserve"> </w:t>
            </w:r>
            <w:proofErr w:type="spellStart"/>
            <w:r w:rsidRPr="009A19BF">
              <w:rPr>
                <w:rFonts w:cs="Times New Roman"/>
                <w:b/>
                <w:bCs/>
                <w:i/>
                <w:color w:val="000000" w:themeColor="text1"/>
                <w:sz w:val="26"/>
                <w:szCs w:val="26"/>
              </w:rPr>
              <w:t>tên</w:t>
            </w:r>
            <w:proofErr w:type="spellEnd"/>
            <w:r w:rsidRPr="009A19BF">
              <w:rPr>
                <w:rFonts w:cs="Times New Roman"/>
                <w:b/>
                <w:bCs/>
                <w:i/>
                <w:color w:val="000000" w:themeColor="text1"/>
                <w:sz w:val="26"/>
                <w:szCs w:val="26"/>
              </w:rPr>
              <w:t>)</w:t>
            </w:r>
          </w:p>
          <w:p w:rsidR="00D9604D" w:rsidRPr="009A19BF" w:rsidRDefault="00D9604D" w:rsidP="003C6457">
            <w:pPr>
              <w:tabs>
                <w:tab w:val="left" w:pos="1775"/>
              </w:tabs>
              <w:spacing w:line="360" w:lineRule="auto"/>
              <w:jc w:val="center"/>
              <w:rPr>
                <w:rFonts w:cs="Times New Roman"/>
                <w:b/>
                <w:bCs/>
                <w:i/>
                <w:color w:val="000000" w:themeColor="text1"/>
                <w:sz w:val="26"/>
                <w:szCs w:val="26"/>
              </w:rPr>
            </w:pPr>
          </w:p>
          <w:p w:rsidR="000F5102" w:rsidRPr="009A19BF" w:rsidRDefault="00D9604D" w:rsidP="003C6457">
            <w:pPr>
              <w:tabs>
                <w:tab w:val="left" w:pos="1775"/>
              </w:tabs>
              <w:spacing w:line="360" w:lineRule="auto"/>
              <w:jc w:val="center"/>
              <w:rPr>
                <w:rFonts w:cs="Times New Roman"/>
                <w:b/>
                <w:bCs/>
                <w:i/>
                <w:color w:val="000000" w:themeColor="text1"/>
                <w:sz w:val="26"/>
                <w:szCs w:val="26"/>
              </w:rPr>
            </w:pPr>
            <w:r w:rsidRPr="009A19BF">
              <w:rPr>
                <w:rFonts w:cs="Times New Roman"/>
                <w:b/>
                <w:bCs/>
                <w:i/>
                <w:color w:val="000000" w:themeColor="text1"/>
                <w:sz w:val="26"/>
                <w:szCs w:val="26"/>
              </w:rPr>
              <w:t>.....</w:t>
            </w:r>
          </w:p>
          <w:p w:rsidR="000F5102" w:rsidRPr="009A19BF" w:rsidRDefault="000F5102" w:rsidP="003C6457">
            <w:pPr>
              <w:tabs>
                <w:tab w:val="left" w:pos="1775"/>
              </w:tabs>
              <w:spacing w:line="360" w:lineRule="auto"/>
              <w:jc w:val="center"/>
              <w:rPr>
                <w:rFonts w:cs="Times New Roman"/>
                <w:b/>
                <w:bCs/>
                <w:color w:val="000000" w:themeColor="text1"/>
                <w:sz w:val="26"/>
                <w:szCs w:val="26"/>
              </w:rPr>
            </w:pPr>
          </w:p>
        </w:tc>
      </w:tr>
    </w:tbl>
    <w:p w:rsidR="000F5102" w:rsidRPr="009A19BF" w:rsidRDefault="000F5102" w:rsidP="003C6457">
      <w:pPr>
        <w:tabs>
          <w:tab w:val="left" w:pos="1440"/>
          <w:tab w:val="left" w:pos="2160"/>
          <w:tab w:val="left" w:pos="2880"/>
          <w:tab w:val="left" w:pos="3600"/>
          <w:tab w:val="left" w:pos="6390"/>
        </w:tabs>
        <w:spacing w:line="360" w:lineRule="auto"/>
        <w:rPr>
          <w:rFonts w:cs="Times New Roman"/>
          <w:b/>
          <w:color w:val="000000" w:themeColor="text1"/>
          <w:sz w:val="26"/>
          <w:szCs w:val="26"/>
        </w:rPr>
      </w:pPr>
      <w:r w:rsidRPr="009A19BF">
        <w:rPr>
          <w:rFonts w:cs="Times New Roman"/>
          <w:b/>
          <w:color w:val="000000" w:themeColor="text1"/>
          <w:sz w:val="26"/>
          <w:szCs w:val="26"/>
        </w:rPr>
        <w:t xml:space="preserve">                            </w:t>
      </w:r>
    </w:p>
    <w:p w:rsidR="000F5102" w:rsidRPr="009A19BF" w:rsidRDefault="000F5102" w:rsidP="003C6457">
      <w:pPr>
        <w:tabs>
          <w:tab w:val="left" w:pos="1440"/>
          <w:tab w:val="left" w:pos="2160"/>
          <w:tab w:val="left" w:pos="2880"/>
          <w:tab w:val="left" w:pos="3600"/>
          <w:tab w:val="left" w:pos="6390"/>
        </w:tabs>
        <w:spacing w:line="360" w:lineRule="auto"/>
        <w:rPr>
          <w:rFonts w:cs="Times New Roman"/>
          <w:b/>
          <w:color w:val="000000" w:themeColor="text1"/>
          <w:sz w:val="26"/>
          <w:szCs w:val="26"/>
        </w:rPr>
      </w:pPr>
      <w:r w:rsidRPr="009A19BF">
        <w:rPr>
          <w:rFonts w:cs="Times New Roman"/>
          <w:b/>
          <w:color w:val="000000" w:themeColor="text1"/>
          <w:sz w:val="26"/>
          <w:szCs w:val="26"/>
        </w:rPr>
        <w:t xml:space="preserve">         </w:t>
      </w:r>
    </w:p>
    <w:p w:rsidR="000F5102" w:rsidRPr="009A19BF" w:rsidRDefault="000F5102" w:rsidP="003C6457">
      <w:pPr>
        <w:tabs>
          <w:tab w:val="left" w:pos="450"/>
          <w:tab w:val="left" w:pos="1440"/>
          <w:tab w:val="left" w:pos="1860"/>
          <w:tab w:val="left" w:pos="2160"/>
          <w:tab w:val="left" w:pos="2880"/>
          <w:tab w:val="left" w:pos="3600"/>
          <w:tab w:val="left" w:pos="6390"/>
          <w:tab w:val="left" w:pos="8490"/>
        </w:tabs>
        <w:spacing w:line="360" w:lineRule="auto"/>
        <w:rPr>
          <w:rFonts w:cs="Times New Roman"/>
          <w:b/>
          <w:color w:val="000000" w:themeColor="text1"/>
          <w:sz w:val="26"/>
          <w:szCs w:val="26"/>
        </w:rPr>
      </w:pPr>
      <w:r w:rsidRPr="009A19BF">
        <w:rPr>
          <w:rFonts w:cs="Times New Roman"/>
          <w:b/>
          <w:color w:val="000000" w:themeColor="text1"/>
          <w:sz w:val="26"/>
          <w:szCs w:val="26"/>
        </w:rPr>
        <w:tab/>
      </w:r>
      <w:r w:rsidRPr="009A19BF">
        <w:rPr>
          <w:rFonts w:cs="Times New Roman"/>
          <w:b/>
          <w:color w:val="000000" w:themeColor="text1"/>
          <w:sz w:val="26"/>
          <w:szCs w:val="26"/>
        </w:rPr>
        <w:tab/>
      </w:r>
    </w:p>
    <w:p w:rsidR="00E666D5" w:rsidRPr="009A19BF" w:rsidRDefault="00E666D5" w:rsidP="003C6457">
      <w:pPr>
        <w:spacing w:line="360" w:lineRule="auto"/>
        <w:rPr>
          <w:rFonts w:cs="Times New Roman"/>
          <w:color w:val="000000" w:themeColor="text1"/>
          <w:sz w:val="26"/>
          <w:szCs w:val="26"/>
        </w:rPr>
      </w:pPr>
    </w:p>
    <w:sectPr w:rsidR="00E666D5" w:rsidRPr="009A19BF" w:rsidSect="003C6457">
      <w:headerReference w:type="default" r:id="rId8"/>
      <w:footerReference w:type="even" r:id="rId9"/>
      <w:pgSz w:w="11907" w:h="16840" w:code="9"/>
      <w:pgMar w:top="1134" w:right="1134"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F07" w:rsidRDefault="00433F07">
      <w:pPr>
        <w:spacing w:after="0" w:line="240" w:lineRule="auto"/>
      </w:pPr>
      <w:r>
        <w:separator/>
      </w:r>
    </w:p>
  </w:endnote>
  <w:endnote w:type="continuationSeparator" w:id="0">
    <w:p w:rsidR="00433F07" w:rsidRDefault="00433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6E6" w:rsidRDefault="001F4CBF" w:rsidP="00A11223">
    <w:pPr>
      <w:pStyle w:val="Footer"/>
      <w:framePr w:wrap="around" w:vAnchor="text" w:hAnchor="margin" w:xAlign="right" w:y="1"/>
      <w:rPr>
        <w:rStyle w:val="PageNumber"/>
      </w:rPr>
    </w:pPr>
    <w:r>
      <w:rPr>
        <w:rStyle w:val="PageNumber"/>
      </w:rPr>
      <w:fldChar w:fldCharType="begin"/>
    </w:r>
    <w:r w:rsidR="000F5102">
      <w:rPr>
        <w:rStyle w:val="PageNumber"/>
      </w:rPr>
      <w:instrText xml:space="preserve">PAGE  </w:instrText>
    </w:r>
    <w:r>
      <w:rPr>
        <w:rStyle w:val="PageNumber"/>
      </w:rPr>
      <w:fldChar w:fldCharType="end"/>
    </w:r>
  </w:p>
  <w:p w:rsidR="004826E6" w:rsidRDefault="00433F07" w:rsidP="00A1122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F07" w:rsidRDefault="00433F07">
      <w:pPr>
        <w:spacing w:after="0" w:line="240" w:lineRule="auto"/>
      </w:pPr>
      <w:r>
        <w:separator/>
      </w:r>
    </w:p>
  </w:footnote>
  <w:footnote w:type="continuationSeparator" w:id="0">
    <w:p w:rsidR="00433F07" w:rsidRDefault="00433F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CCF" w:rsidRPr="0098599E" w:rsidRDefault="0098599E" w:rsidP="0098599E">
    <w:pPr>
      <w:pStyle w:val="Header"/>
      <w:rPr>
        <w:rFonts w:ascii="Arial" w:hAnsi="Arial" w:cs="Arial"/>
        <w:color w:val="0000FF"/>
        <w:u w:val="single"/>
      </w:rPr>
    </w:pPr>
    <w:r>
      <w:rPr>
        <w:rFonts w:ascii="Arial" w:hAnsi="Arial" w:cs="Arial"/>
        <w:b/>
        <w:color w:val="9933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444B39"/>
    <w:multiLevelType w:val="hybridMultilevel"/>
    <w:tmpl w:val="2A00C3B6"/>
    <w:lvl w:ilvl="0" w:tplc="6B7CDF2A">
      <w:start w:val="1"/>
      <w:numFmt w:val="bullet"/>
      <w:lvlText w:val="-"/>
      <w:lvlJc w:val="left"/>
      <w:pPr>
        <w:ind w:left="644"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F5102"/>
    <w:rsid w:val="00021020"/>
    <w:rsid w:val="00021B8D"/>
    <w:rsid w:val="00023540"/>
    <w:rsid w:val="000262D4"/>
    <w:rsid w:val="00036A69"/>
    <w:rsid w:val="00065C18"/>
    <w:rsid w:val="00071852"/>
    <w:rsid w:val="000718FB"/>
    <w:rsid w:val="00073910"/>
    <w:rsid w:val="000753C1"/>
    <w:rsid w:val="00075CFF"/>
    <w:rsid w:val="00077050"/>
    <w:rsid w:val="00081F60"/>
    <w:rsid w:val="00084363"/>
    <w:rsid w:val="00091360"/>
    <w:rsid w:val="00095BFA"/>
    <w:rsid w:val="000B15F9"/>
    <w:rsid w:val="000B1AE2"/>
    <w:rsid w:val="000B2616"/>
    <w:rsid w:val="000B3169"/>
    <w:rsid w:val="000D5CB3"/>
    <w:rsid w:val="000E0AF8"/>
    <w:rsid w:val="000E0D21"/>
    <w:rsid w:val="000E4EF0"/>
    <w:rsid w:val="000E5417"/>
    <w:rsid w:val="000E7B8C"/>
    <w:rsid w:val="000F0DA8"/>
    <w:rsid w:val="000F336B"/>
    <w:rsid w:val="000F5102"/>
    <w:rsid w:val="00101EA4"/>
    <w:rsid w:val="00107321"/>
    <w:rsid w:val="00113F70"/>
    <w:rsid w:val="001165C9"/>
    <w:rsid w:val="0011762B"/>
    <w:rsid w:val="00123ED1"/>
    <w:rsid w:val="00123F67"/>
    <w:rsid w:val="00131C98"/>
    <w:rsid w:val="00132F74"/>
    <w:rsid w:val="00137252"/>
    <w:rsid w:val="00150BAC"/>
    <w:rsid w:val="001543B4"/>
    <w:rsid w:val="00156C68"/>
    <w:rsid w:val="00157B70"/>
    <w:rsid w:val="00164741"/>
    <w:rsid w:val="001702CB"/>
    <w:rsid w:val="00171F90"/>
    <w:rsid w:val="0017252D"/>
    <w:rsid w:val="00192F11"/>
    <w:rsid w:val="00196488"/>
    <w:rsid w:val="001A0426"/>
    <w:rsid w:val="001C0918"/>
    <w:rsid w:val="001C1963"/>
    <w:rsid w:val="001C3501"/>
    <w:rsid w:val="001C5977"/>
    <w:rsid w:val="001D1994"/>
    <w:rsid w:val="001D360D"/>
    <w:rsid w:val="001D54D3"/>
    <w:rsid w:val="001E092B"/>
    <w:rsid w:val="001E6A89"/>
    <w:rsid w:val="001F4CBF"/>
    <w:rsid w:val="001F4DC3"/>
    <w:rsid w:val="00232396"/>
    <w:rsid w:val="002529A4"/>
    <w:rsid w:val="0025671F"/>
    <w:rsid w:val="00260379"/>
    <w:rsid w:val="00260471"/>
    <w:rsid w:val="00266E98"/>
    <w:rsid w:val="00271A50"/>
    <w:rsid w:val="002731CD"/>
    <w:rsid w:val="00280A67"/>
    <w:rsid w:val="00280CCF"/>
    <w:rsid w:val="002A04B4"/>
    <w:rsid w:val="002B1714"/>
    <w:rsid w:val="002B6E43"/>
    <w:rsid w:val="002C09C6"/>
    <w:rsid w:val="002C4B64"/>
    <w:rsid w:val="00315D38"/>
    <w:rsid w:val="003175FD"/>
    <w:rsid w:val="003233F6"/>
    <w:rsid w:val="00324410"/>
    <w:rsid w:val="00331721"/>
    <w:rsid w:val="00334339"/>
    <w:rsid w:val="003423C8"/>
    <w:rsid w:val="00344145"/>
    <w:rsid w:val="00346948"/>
    <w:rsid w:val="0035505A"/>
    <w:rsid w:val="00355E9F"/>
    <w:rsid w:val="0036307D"/>
    <w:rsid w:val="00365F84"/>
    <w:rsid w:val="00370A44"/>
    <w:rsid w:val="00370C28"/>
    <w:rsid w:val="0038368B"/>
    <w:rsid w:val="00384BFD"/>
    <w:rsid w:val="00385415"/>
    <w:rsid w:val="0039098C"/>
    <w:rsid w:val="00390F4E"/>
    <w:rsid w:val="0039569C"/>
    <w:rsid w:val="003A5C6B"/>
    <w:rsid w:val="003C1492"/>
    <w:rsid w:val="003C28F9"/>
    <w:rsid w:val="003C29C2"/>
    <w:rsid w:val="003C3228"/>
    <w:rsid w:val="003C6457"/>
    <w:rsid w:val="003F3732"/>
    <w:rsid w:val="00404E9D"/>
    <w:rsid w:val="00417B4D"/>
    <w:rsid w:val="00430364"/>
    <w:rsid w:val="00432822"/>
    <w:rsid w:val="00433F07"/>
    <w:rsid w:val="00437F16"/>
    <w:rsid w:val="00456A2B"/>
    <w:rsid w:val="00461FBC"/>
    <w:rsid w:val="004670C0"/>
    <w:rsid w:val="00472855"/>
    <w:rsid w:val="00473C68"/>
    <w:rsid w:val="0047786D"/>
    <w:rsid w:val="00481C01"/>
    <w:rsid w:val="004832F2"/>
    <w:rsid w:val="004A1DAA"/>
    <w:rsid w:val="004B633E"/>
    <w:rsid w:val="004C16D1"/>
    <w:rsid w:val="004C6E0B"/>
    <w:rsid w:val="004E0E22"/>
    <w:rsid w:val="004E2C0E"/>
    <w:rsid w:val="004F4CB6"/>
    <w:rsid w:val="00500492"/>
    <w:rsid w:val="005004CF"/>
    <w:rsid w:val="0050374C"/>
    <w:rsid w:val="00503807"/>
    <w:rsid w:val="00520304"/>
    <w:rsid w:val="0052582A"/>
    <w:rsid w:val="00531005"/>
    <w:rsid w:val="0053574A"/>
    <w:rsid w:val="00536B65"/>
    <w:rsid w:val="00545982"/>
    <w:rsid w:val="005506A1"/>
    <w:rsid w:val="00550BC2"/>
    <w:rsid w:val="005619CF"/>
    <w:rsid w:val="005644C3"/>
    <w:rsid w:val="00590796"/>
    <w:rsid w:val="005932AE"/>
    <w:rsid w:val="005A0BAF"/>
    <w:rsid w:val="005A0E31"/>
    <w:rsid w:val="005B7B7E"/>
    <w:rsid w:val="005C541F"/>
    <w:rsid w:val="005E060C"/>
    <w:rsid w:val="005F4CFA"/>
    <w:rsid w:val="005F4E91"/>
    <w:rsid w:val="00602DE0"/>
    <w:rsid w:val="00604852"/>
    <w:rsid w:val="00605D18"/>
    <w:rsid w:val="00606A0E"/>
    <w:rsid w:val="00606A61"/>
    <w:rsid w:val="006354BE"/>
    <w:rsid w:val="00643FA1"/>
    <w:rsid w:val="006444A5"/>
    <w:rsid w:val="006450CE"/>
    <w:rsid w:val="00652B72"/>
    <w:rsid w:val="006556C0"/>
    <w:rsid w:val="00657E90"/>
    <w:rsid w:val="00664A60"/>
    <w:rsid w:val="00666C73"/>
    <w:rsid w:val="00676C6C"/>
    <w:rsid w:val="00681145"/>
    <w:rsid w:val="00683386"/>
    <w:rsid w:val="00686F20"/>
    <w:rsid w:val="006908BE"/>
    <w:rsid w:val="006A47EF"/>
    <w:rsid w:val="006D060B"/>
    <w:rsid w:val="006D08E3"/>
    <w:rsid w:val="006E03E7"/>
    <w:rsid w:val="006F1B8D"/>
    <w:rsid w:val="006F69F7"/>
    <w:rsid w:val="00700E57"/>
    <w:rsid w:val="0072418B"/>
    <w:rsid w:val="00727F1D"/>
    <w:rsid w:val="007562E6"/>
    <w:rsid w:val="0076408F"/>
    <w:rsid w:val="007665FD"/>
    <w:rsid w:val="00773BE1"/>
    <w:rsid w:val="007757E7"/>
    <w:rsid w:val="00786660"/>
    <w:rsid w:val="00797DE4"/>
    <w:rsid w:val="007A082E"/>
    <w:rsid w:val="007A5EEA"/>
    <w:rsid w:val="007A78D7"/>
    <w:rsid w:val="007B02CF"/>
    <w:rsid w:val="007B314E"/>
    <w:rsid w:val="007C6665"/>
    <w:rsid w:val="007E26ED"/>
    <w:rsid w:val="007E368B"/>
    <w:rsid w:val="007F0AFD"/>
    <w:rsid w:val="007F25A6"/>
    <w:rsid w:val="007F51E0"/>
    <w:rsid w:val="007F5814"/>
    <w:rsid w:val="0080105B"/>
    <w:rsid w:val="00815B74"/>
    <w:rsid w:val="00820DD9"/>
    <w:rsid w:val="00822122"/>
    <w:rsid w:val="00831F58"/>
    <w:rsid w:val="00836C31"/>
    <w:rsid w:val="008410BF"/>
    <w:rsid w:val="008551E3"/>
    <w:rsid w:val="00855EEF"/>
    <w:rsid w:val="008578B8"/>
    <w:rsid w:val="00862875"/>
    <w:rsid w:val="00872D01"/>
    <w:rsid w:val="00877E62"/>
    <w:rsid w:val="00884920"/>
    <w:rsid w:val="0089420E"/>
    <w:rsid w:val="00897FF5"/>
    <w:rsid w:val="008A56BC"/>
    <w:rsid w:val="008B0E9D"/>
    <w:rsid w:val="008B0F53"/>
    <w:rsid w:val="008B2D22"/>
    <w:rsid w:val="008B36DF"/>
    <w:rsid w:val="008B5D3A"/>
    <w:rsid w:val="008C0850"/>
    <w:rsid w:val="008D07EA"/>
    <w:rsid w:val="008D5CB6"/>
    <w:rsid w:val="008E0FFB"/>
    <w:rsid w:val="008E16DF"/>
    <w:rsid w:val="008E33A8"/>
    <w:rsid w:val="008E33CE"/>
    <w:rsid w:val="008E4B69"/>
    <w:rsid w:val="008E5602"/>
    <w:rsid w:val="008F586A"/>
    <w:rsid w:val="009066A0"/>
    <w:rsid w:val="00910257"/>
    <w:rsid w:val="00914D93"/>
    <w:rsid w:val="00922656"/>
    <w:rsid w:val="00922F63"/>
    <w:rsid w:val="009246A8"/>
    <w:rsid w:val="00937BE3"/>
    <w:rsid w:val="00951015"/>
    <w:rsid w:val="00963B81"/>
    <w:rsid w:val="009770CD"/>
    <w:rsid w:val="0098075B"/>
    <w:rsid w:val="0098599E"/>
    <w:rsid w:val="00987327"/>
    <w:rsid w:val="00987745"/>
    <w:rsid w:val="009A19BF"/>
    <w:rsid w:val="009A1A4E"/>
    <w:rsid w:val="009B1F9A"/>
    <w:rsid w:val="009C1386"/>
    <w:rsid w:val="009C25AE"/>
    <w:rsid w:val="009C6D54"/>
    <w:rsid w:val="009C7270"/>
    <w:rsid w:val="009C758F"/>
    <w:rsid w:val="009E0160"/>
    <w:rsid w:val="009E1321"/>
    <w:rsid w:val="009F531A"/>
    <w:rsid w:val="009F6357"/>
    <w:rsid w:val="009F6EF6"/>
    <w:rsid w:val="009F75C6"/>
    <w:rsid w:val="00A06576"/>
    <w:rsid w:val="00A238A2"/>
    <w:rsid w:val="00A42EE4"/>
    <w:rsid w:val="00A45FDA"/>
    <w:rsid w:val="00A47083"/>
    <w:rsid w:val="00A50542"/>
    <w:rsid w:val="00A522E8"/>
    <w:rsid w:val="00A5391F"/>
    <w:rsid w:val="00A53B3C"/>
    <w:rsid w:val="00A623BC"/>
    <w:rsid w:val="00A640CC"/>
    <w:rsid w:val="00A71281"/>
    <w:rsid w:val="00A71A78"/>
    <w:rsid w:val="00A801A5"/>
    <w:rsid w:val="00A80222"/>
    <w:rsid w:val="00A85D19"/>
    <w:rsid w:val="00A91E1E"/>
    <w:rsid w:val="00A92103"/>
    <w:rsid w:val="00AA15A5"/>
    <w:rsid w:val="00AA5F52"/>
    <w:rsid w:val="00AC5E78"/>
    <w:rsid w:val="00AD2E80"/>
    <w:rsid w:val="00AD3CC0"/>
    <w:rsid w:val="00AE28F2"/>
    <w:rsid w:val="00AF73FB"/>
    <w:rsid w:val="00B14908"/>
    <w:rsid w:val="00B16BEE"/>
    <w:rsid w:val="00B46D18"/>
    <w:rsid w:val="00B50C1D"/>
    <w:rsid w:val="00B53FC2"/>
    <w:rsid w:val="00B64E0D"/>
    <w:rsid w:val="00B67F3E"/>
    <w:rsid w:val="00B703C3"/>
    <w:rsid w:val="00B74EE5"/>
    <w:rsid w:val="00BB2A83"/>
    <w:rsid w:val="00BB439D"/>
    <w:rsid w:val="00BC4A15"/>
    <w:rsid w:val="00BC55E8"/>
    <w:rsid w:val="00BD2DC0"/>
    <w:rsid w:val="00BF4727"/>
    <w:rsid w:val="00BF5C35"/>
    <w:rsid w:val="00BF7E56"/>
    <w:rsid w:val="00C21941"/>
    <w:rsid w:val="00C24E13"/>
    <w:rsid w:val="00C26D52"/>
    <w:rsid w:val="00C27D50"/>
    <w:rsid w:val="00C314DD"/>
    <w:rsid w:val="00C406D7"/>
    <w:rsid w:val="00C42DC7"/>
    <w:rsid w:val="00C440A3"/>
    <w:rsid w:val="00C44C2F"/>
    <w:rsid w:val="00C46FD6"/>
    <w:rsid w:val="00C50FC0"/>
    <w:rsid w:val="00C52568"/>
    <w:rsid w:val="00C53EE5"/>
    <w:rsid w:val="00C55F80"/>
    <w:rsid w:val="00C56622"/>
    <w:rsid w:val="00C841F7"/>
    <w:rsid w:val="00C915D5"/>
    <w:rsid w:val="00CA5C41"/>
    <w:rsid w:val="00CA6E3A"/>
    <w:rsid w:val="00CD1EDE"/>
    <w:rsid w:val="00CD24C0"/>
    <w:rsid w:val="00CD44DE"/>
    <w:rsid w:val="00CD4851"/>
    <w:rsid w:val="00CD65EB"/>
    <w:rsid w:val="00CE01C8"/>
    <w:rsid w:val="00CE13A0"/>
    <w:rsid w:val="00CE3FB2"/>
    <w:rsid w:val="00CE53C5"/>
    <w:rsid w:val="00CE5CDD"/>
    <w:rsid w:val="00CF5B57"/>
    <w:rsid w:val="00D01032"/>
    <w:rsid w:val="00D048CB"/>
    <w:rsid w:val="00D114B8"/>
    <w:rsid w:val="00D15FA6"/>
    <w:rsid w:val="00D23125"/>
    <w:rsid w:val="00D23C5C"/>
    <w:rsid w:val="00D3511A"/>
    <w:rsid w:val="00D360EE"/>
    <w:rsid w:val="00D42A77"/>
    <w:rsid w:val="00D46B28"/>
    <w:rsid w:val="00D5241C"/>
    <w:rsid w:val="00D54733"/>
    <w:rsid w:val="00D73EA4"/>
    <w:rsid w:val="00D8108E"/>
    <w:rsid w:val="00D81448"/>
    <w:rsid w:val="00D84D4A"/>
    <w:rsid w:val="00D915E0"/>
    <w:rsid w:val="00D95EF0"/>
    <w:rsid w:val="00D9604D"/>
    <w:rsid w:val="00DA5F34"/>
    <w:rsid w:val="00DB557C"/>
    <w:rsid w:val="00DC146E"/>
    <w:rsid w:val="00DD6783"/>
    <w:rsid w:val="00DF269B"/>
    <w:rsid w:val="00E14790"/>
    <w:rsid w:val="00E169A5"/>
    <w:rsid w:val="00E25BCE"/>
    <w:rsid w:val="00E26612"/>
    <w:rsid w:val="00E301A0"/>
    <w:rsid w:val="00E37AC5"/>
    <w:rsid w:val="00E64854"/>
    <w:rsid w:val="00E64B45"/>
    <w:rsid w:val="00E666D5"/>
    <w:rsid w:val="00E72177"/>
    <w:rsid w:val="00E927FB"/>
    <w:rsid w:val="00E95050"/>
    <w:rsid w:val="00E95CC7"/>
    <w:rsid w:val="00E97E4C"/>
    <w:rsid w:val="00EB3499"/>
    <w:rsid w:val="00EC46E7"/>
    <w:rsid w:val="00ED10D1"/>
    <w:rsid w:val="00ED2782"/>
    <w:rsid w:val="00ED5D97"/>
    <w:rsid w:val="00EE779B"/>
    <w:rsid w:val="00EF45B7"/>
    <w:rsid w:val="00F04043"/>
    <w:rsid w:val="00F17703"/>
    <w:rsid w:val="00F3077F"/>
    <w:rsid w:val="00F35F45"/>
    <w:rsid w:val="00F37274"/>
    <w:rsid w:val="00F55240"/>
    <w:rsid w:val="00F6768B"/>
    <w:rsid w:val="00F713E9"/>
    <w:rsid w:val="00F90F45"/>
    <w:rsid w:val="00F91F31"/>
    <w:rsid w:val="00FC0C5C"/>
    <w:rsid w:val="00FC32F6"/>
    <w:rsid w:val="00FC5A44"/>
    <w:rsid w:val="00FE292A"/>
    <w:rsid w:val="00FE3569"/>
    <w:rsid w:val="00FE67E6"/>
    <w:rsid w:val="00FE7C33"/>
    <w:rsid w:val="00FF2AF8"/>
    <w:rsid w:val="00FF7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8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F5102"/>
    <w:pPr>
      <w:spacing w:before="100" w:beforeAutospacing="1" w:after="100" w:afterAutospacing="1" w:line="240" w:lineRule="auto"/>
    </w:pPr>
    <w:rPr>
      <w:rFonts w:eastAsia="Times New Roman" w:cs="Times New Roman"/>
      <w:szCs w:val="24"/>
    </w:rPr>
  </w:style>
  <w:style w:type="paragraph" w:styleId="Footer">
    <w:name w:val="footer"/>
    <w:basedOn w:val="Normal"/>
    <w:link w:val="FooterChar"/>
    <w:rsid w:val="000F5102"/>
    <w:pPr>
      <w:tabs>
        <w:tab w:val="center" w:pos="4320"/>
        <w:tab w:val="right" w:pos="8640"/>
      </w:tabs>
      <w:spacing w:after="0" w:line="240" w:lineRule="auto"/>
    </w:pPr>
    <w:rPr>
      <w:rFonts w:ascii=".VnTime" w:eastAsia="Times New Roman" w:hAnsi=".VnTime" w:cs="Times New Roman"/>
      <w:sz w:val="28"/>
      <w:szCs w:val="28"/>
    </w:rPr>
  </w:style>
  <w:style w:type="character" w:customStyle="1" w:styleId="FooterChar">
    <w:name w:val="Footer Char"/>
    <w:basedOn w:val="DefaultParagraphFont"/>
    <w:link w:val="Footer"/>
    <w:rsid w:val="000F5102"/>
    <w:rPr>
      <w:rFonts w:ascii=".VnTime" w:eastAsia="Times New Roman" w:hAnsi=".VnTime" w:cs="Times New Roman"/>
      <w:sz w:val="28"/>
      <w:szCs w:val="28"/>
    </w:rPr>
  </w:style>
  <w:style w:type="character" w:styleId="PageNumber">
    <w:name w:val="page number"/>
    <w:basedOn w:val="DefaultParagraphFont"/>
    <w:rsid w:val="000F5102"/>
  </w:style>
  <w:style w:type="table" w:styleId="TableGrid">
    <w:name w:val="Table Grid"/>
    <w:basedOn w:val="TableNormal"/>
    <w:uiPriority w:val="59"/>
    <w:rsid w:val="00644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42D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D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F5102"/>
    <w:pPr>
      <w:spacing w:before="100" w:beforeAutospacing="1" w:after="100" w:afterAutospacing="1" w:line="240" w:lineRule="auto"/>
    </w:pPr>
    <w:rPr>
      <w:rFonts w:eastAsia="Times New Roman" w:cs="Times New Roman"/>
      <w:szCs w:val="24"/>
    </w:rPr>
  </w:style>
  <w:style w:type="paragraph" w:styleId="Footer">
    <w:name w:val="footer"/>
    <w:basedOn w:val="Normal"/>
    <w:link w:val="FooterChar"/>
    <w:rsid w:val="000F5102"/>
    <w:pPr>
      <w:tabs>
        <w:tab w:val="center" w:pos="4320"/>
        <w:tab w:val="right" w:pos="8640"/>
      </w:tabs>
      <w:spacing w:after="0" w:line="240" w:lineRule="auto"/>
    </w:pPr>
    <w:rPr>
      <w:rFonts w:ascii=".VnTime" w:eastAsia="Times New Roman" w:hAnsi=".VnTime" w:cs="Times New Roman"/>
      <w:sz w:val="28"/>
      <w:szCs w:val="28"/>
    </w:rPr>
  </w:style>
  <w:style w:type="character" w:customStyle="1" w:styleId="FooterChar">
    <w:name w:val="Footer Char"/>
    <w:basedOn w:val="DefaultParagraphFont"/>
    <w:link w:val="Footer"/>
    <w:rsid w:val="000F5102"/>
    <w:rPr>
      <w:rFonts w:ascii=".VnTime" w:eastAsia="Times New Roman" w:hAnsi=".VnTime" w:cs="Times New Roman"/>
      <w:sz w:val="28"/>
      <w:szCs w:val="28"/>
    </w:rPr>
  </w:style>
  <w:style w:type="character" w:styleId="PageNumber">
    <w:name w:val="page number"/>
    <w:basedOn w:val="DefaultParagraphFont"/>
    <w:rsid w:val="000F5102"/>
  </w:style>
  <w:style w:type="table" w:styleId="TableGrid">
    <w:name w:val="Table Grid"/>
    <w:basedOn w:val="TableNormal"/>
    <w:uiPriority w:val="59"/>
    <w:rsid w:val="00644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42D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567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Windows User</cp:lastModifiedBy>
  <cp:revision>18</cp:revision>
  <cp:lastPrinted>2017-08-15T05:05:00Z</cp:lastPrinted>
  <dcterms:created xsi:type="dcterms:W3CDTF">2018-04-23T08:09:00Z</dcterms:created>
  <dcterms:modified xsi:type="dcterms:W3CDTF">2022-04-05T03:49:00Z</dcterms:modified>
</cp:coreProperties>
</file>