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324"/>
        <w:gridCol w:w="5036"/>
      </w:tblGrid>
      <w:tr w:rsidR="000A4E95" w:rsidTr="00CB2AC3">
        <w:trPr>
          <w:tblCellSpacing w:w="15" w:type="dxa"/>
        </w:trPr>
        <w:tc>
          <w:tcPr>
            <w:tcW w:w="4950" w:type="dxa"/>
            <w:vAlign w:val="center"/>
          </w:tcPr>
          <w:p w:rsidR="000A4E95" w:rsidRDefault="000A4E95" w:rsidP="00CB2AC3">
            <w:pPr>
              <w:pStyle w:val="NormalWeb"/>
              <w:spacing w:line="360" w:lineRule="auto"/>
              <w:jc w:val="center"/>
            </w:pPr>
            <w:r>
              <w:t>PHÒNG GD&amp;ĐT ................</w:t>
            </w:r>
          </w:p>
          <w:p w:rsidR="000A4E95" w:rsidRDefault="000A4E95" w:rsidP="00CB2AC3">
            <w:pPr>
              <w:pStyle w:val="NormalWeb"/>
              <w:spacing w:line="360" w:lineRule="auto"/>
              <w:jc w:val="center"/>
            </w:pPr>
            <w:r>
              <w:t>TRƯỜNG ........................</w:t>
            </w:r>
          </w:p>
        </w:tc>
        <w:tc>
          <w:tcPr>
            <w:tcW w:w="6150" w:type="dxa"/>
            <w:vAlign w:val="center"/>
          </w:tcPr>
          <w:p w:rsidR="000A4E95" w:rsidRDefault="000A4E95" w:rsidP="00CB2AC3">
            <w:pPr>
              <w:pStyle w:val="NormalWeb"/>
              <w:spacing w:line="360" w:lineRule="auto"/>
              <w:jc w:val="center"/>
            </w:pPr>
            <w:r>
              <w:t>CỘNG HÒA XÃ HỘI CHỦ NGHĨA VIỆT NAM</w:t>
            </w:r>
          </w:p>
          <w:p w:rsidR="000A4E95" w:rsidRDefault="000A4E95" w:rsidP="00CB2AC3">
            <w:pPr>
              <w:pStyle w:val="NormalWeb"/>
              <w:spacing w:line="360" w:lineRule="auto"/>
              <w:jc w:val="center"/>
            </w:pPr>
            <w:r>
              <w:t>Độc lập – Tự do – Hạnh phúc</w:t>
            </w:r>
            <w:r>
              <w:br/>
              <w:t>---------------</w:t>
            </w:r>
          </w:p>
        </w:tc>
      </w:tr>
      <w:tr w:rsidR="000A4E95" w:rsidTr="00CB2AC3">
        <w:trPr>
          <w:tblCellSpacing w:w="15" w:type="dxa"/>
        </w:trPr>
        <w:tc>
          <w:tcPr>
            <w:tcW w:w="4950" w:type="dxa"/>
            <w:vAlign w:val="center"/>
          </w:tcPr>
          <w:p w:rsidR="000A4E95" w:rsidRDefault="000A4E95" w:rsidP="00CB2AC3">
            <w:pPr>
              <w:pStyle w:val="NormalWeb"/>
              <w:spacing w:line="360" w:lineRule="auto"/>
              <w:jc w:val="center"/>
            </w:pPr>
            <w:r>
              <w:t>Số……/BB - ..............</w:t>
            </w:r>
          </w:p>
        </w:tc>
        <w:tc>
          <w:tcPr>
            <w:tcW w:w="6150" w:type="dxa"/>
            <w:vAlign w:val="center"/>
          </w:tcPr>
          <w:p w:rsidR="000A4E95" w:rsidRDefault="000A4E95" w:rsidP="00CB2AC3">
            <w:pPr>
              <w:pStyle w:val="NormalWeb"/>
              <w:spacing w:line="360" w:lineRule="auto"/>
              <w:jc w:val="center"/>
            </w:pPr>
            <w:r>
              <w:rPr>
                <w:rStyle w:val="Emphasis"/>
              </w:rPr>
              <w:t>..........., ngày...tháng...năm...</w:t>
            </w:r>
          </w:p>
        </w:tc>
      </w:tr>
    </w:tbl>
    <w:p w:rsidR="000A4E95" w:rsidRDefault="000A4E95" w:rsidP="000A4E95">
      <w:pPr>
        <w:pStyle w:val="NormalWeb"/>
        <w:spacing w:line="360" w:lineRule="auto"/>
        <w:jc w:val="center"/>
      </w:pPr>
      <w:r>
        <w:rPr>
          <w:rStyle w:val="Strong"/>
        </w:rPr>
        <w:t>BIÊN BẢN BÀN GIAO CƠ SỞ VẬT CHẤT LỚP HỌC</w:t>
      </w:r>
    </w:p>
    <w:p w:rsidR="000A4E95" w:rsidRDefault="000A4E95" w:rsidP="000A4E95">
      <w:pPr>
        <w:pStyle w:val="NormalWeb"/>
        <w:spacing w:line="360" w:lineRule="auto"/>
        <w:jc w:val="both"/>
      </w:pPr>
      <w:r>
        <w:t>THÁNG ... NĂM ...</w:t>
      </w:r>
    </w:p>
    <w:p w:rsidR="000A4E95" w:rsidRDefault="000A4E95" w:rsidP="000A4E95">
      <w:pPr>
        <w:pStyle w:val="NormalWeb"/>
        <w:spacing w:line="360" w:lineRule="auto"/>
        <w:jc w:val="both"/>
      </w:pPr>
      <w:r>
        <w:t>Hôm nay vào hồi……........ ngày ... tháng ... năm ...</w:t>
      </w:r>
    </w:p>
    <w:p w:rsidR="000A4E95" w:rsidRDefault="000A4E95" w:rsidP="000A4E95">
      <w:pPr>
        <w:pStyle w:val="NormalWeb"/>
        <w:spacing w:line="360" w:lineRule="auto"/>
        <w:jc w:val="both"/>
      </w:pPr>
      <w:r>
        <w:t>Địa điểm: Tại lớp học.........- Trường ............................</w:t>
      </w:r>
    </w:p>
    <w:p w:rsidR="000A4E95" w:rsidRDefault="000A4E95" w:rsidP="000A4E95">
      <w:pPr>
        <w:pStyle w:val="NormalWeb"/>
        <w:spacing w:line="360" w:lineRule="auto"/>
        <w:jc w:val="both"/>
      </w:pPr>
      <w:r>
        <w:t>Bên A. Bên giao cơ sở vật chất.</w:t>
      </w:r>
    </w:p>
    <w:p w:rsidR="000A4E95" w:rsidRDefault="000A4E95" w:rsidP="000A4E95">
      <w:pPr>
        <w:pStyle w:val="NormalWeb"/>
        <w:spacing w:line="360" w:lineRule="auto"/>
        <w:jc w:val="both"/>
      </w:pPr>
      <w:r>
        <w:t>1.Ông (bà) ............................................................. Chức vụ: GVCN lớp.....................</w:t>
      </w:r>
    </w:p>
    <w:p w:rsidR="000A4E95" w:rsidRDefault="000A4E95" w:rsidP="000A4E95">
      <w:pPr>
        <w:pStyle w:val="NormalWeb"/>
        <w:spacing w:line="360" w:lineRule="auto"/>
        <w:jc w:val="both"/>
      </w:pPr>
      <w:r>
        <w:t>Bên B: Bên nhận bàn giao cơ sở vật chất.</w:t>
      </w:r>
    </w:p>
    <w:p w:rsidR="000A4E95" w:rsidRDefault="000A4E95" w:rsidP="000A4E95">
      <w:pPr>
        <w:pStyle w:val="NormalWeb"/>
        <w:spacing w:line="360" w:lineRule="auto"/>
        <w:jc w:val="both"/>
      </w:pPr>
      <w:r>
        <w:t>1. Ông .................................................... Chức vụ: ...................................................</w:t>
      </w:r>
    </w:p>
    <w:p w:rsidR="000A4E95" w:rsidRDefault="000A4E95" w:rsidP="000A4E95">
      <w:pPr>
        <w:pStyle w:val="NormalWeb"/>
        <w:spacing w:line="360" w:lineRule="auto"/>
        <w:jc w:val="both"/>
      </w:pPr>
      <w:r>
        <w:t>2. Ông .................................................... Chức vụ: ..................................................</w:t>
      </w:r>
    </w:p>
    <w:p w:rsidR="000A4E95" w:rsidRDefault="000A4E95" w:rsidP="000A4E95">
      <w:pPr>
        <w:pStyle w:val="NormalWeb"/>
        <w:spacing w:line="360" w:lineRule="auto"/>
        <w:jc w:val="both"/>
      </w:pPr>
      <w:r>
        <w:t>I. Danh mục cơ sở vật chất bàn giao:</w:t>
      </w:r>
    </w:p>
    <w:tbl>
      <w:tblPr>
        <w:tblW w:w="5000" w:type="pct"/>
        <w:tblCellSpacing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876"/>
        <w:gridCol w:w="2598"/>
        <w:gridCol w:w="756"/>
        <w:gridCol w:w="2473"/>
        <w:gridCol w:w="2647"/>
      </w:tblGrid>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t>TT</w:t>
            </w:r>
          </w:p>
        </w:tc>
        <w:tc>
          <w:tcPr>
            <w:tcW w:w="2895" w:type="dxa"/>
            <w:tcBorders>
              <w:tl2br w:val="nil"/>
              <w:tr2bl w:val="nil"/>
            </w:tcBorders>
            <w:vAlign w:val="center"/>
          </w:tcPr>
          <w:p w:rsidR="000A4E95" w:rsidRDefault="000A4E95" w:rsidP="00CB2AC3">
            <w:pPr>
              <w:pStyle w:val="NormalWeb"/>
              <w:spacing w:line="360" w:lineRule="auto"/>
              <w:jc w:val="both"/>
            </w:pPr>
            <w:r>
              <w:t>Tên Thiết bị</w:t>
            </w:r>
          </w:p>
        </w:tc>
        <w:tc>
          <w:tcPr>
            <w:tcW w:w="795" w:type="dxa"/>
            <w:tcBorders>
              <w:tl2br w:val="nil"/>
              <w:tr2bl w:val="nil"/>
            </w:tcBorders>
            <w:vAlign w:val="center"/>
          </w:tcPr>
          <w:p w:rsidR="000A4E95" w:rsidRDefault="000A4E95" w:rsidP="00CB2AC3">
            <w:pPr>
              <w:pStyle w:val="NormalWeb"/>
              <w:spacing w:line="360" w:lineRule="auto"/>
              <w:jc w:val="both"/>
            </w:pPr>
            <w:r>
              <w:t>SL</w:t>
            </w:r>
          </w:p>
        </w:tc>
        <w:tc>
          <w:tcPr>
            <w:tcW w:w="2775" w:type="dxa"/>
            <w:tcBorders>
              <w:tl2br w:val="nil"/>
              <w:tr2bl w:val="nil"/>
            </w:tcBorders>
            <w:vAlign w:val="center"/>
          </w:tcPr>
          <w:p w:rsidR="000A4E95" w:rsidRDefault="000A4E95" w:rsidP="00CB2AC3">
            <w:pPr>
              <w:pStyle w:val="NormalWeb"/>
              <w:spacing w:line="360" w:lineRule="auto"/>
              <w:jc w:val="both"/>
            </w:pPr>
            <w:r>
              <w:t>Tình trạng</w:t>
            </w:r>
          </w:p>
        </w:tc>
        <w:tc>
          <w:tcPr>
            <w:tcW w:w="2985" w:type="dxa"/>
            <w:tcBorders>
              <w:tl2br w:val="nil"/>
              <w:tr2bl w:val="nil"/>
            </w:tcBorders>
            <w:vAlign w:val="center"/>
          </w:tcPr>
          <w:p w:rsidR="000A4E95" w:rsidRDefault="000A4E95" w:rsidP="00CB2AC3">
            <w:pPr>
              <w:pStyle w:val="NormalWeb"/>
              <w:spacing w:line="360" w:lineRule="auto"/>
              <w:jc w:val="both"/>
            </w:pPr>
            <w:r>
              <w:t>Ghi chú</w:t>
            </w:r>
          </w:p>
        </w:tc>
      </w:tr>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t>1</w:t>
            </w:r>
          </w:p>
        </w:tc>
        <w:tc>
          <w:tcPr>
            <w:tcW w:w="2895" w:type="dxa"/>
            <w:tcBorders>
              <w:tl2br w:val="nil"/>
              <w:tr2bl w:val="nil"/>
            </w:tcBorders>
            <w:vAlign w:val="center"/>
          </w:tcPr>
          <w:p w:rsidR="000A4E95" w:rsidRDefault="000A4E95" w:rsidP="00CB2AC3">
            <w:pPr>
              <w:pStyle w:val="NormalWeb"/>
              <w:spacing w:line="360" w:lineRule="auto"/>
              <w:jc w:val="both"/>
            </w:pPr>
            <w:r>
              <w:t>Bảng lớp</w:t>
            </w:r>
          </w:p>
        </w:tc>
        <w:tc>
          <w:tcPr>
            <w:tcW w:w="79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77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98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r>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t>2</w:t>
            </w:r>
          </w:p>
        </w:tc>
        <w:tc>
          <w:tcPr>
            <w:tcW w:w="2895" w:type="dxa"/>
            <w:tcBorders>
              <w:tl2br w:val="nil"/>
              <w:tr2bl w:val="nil"/>
            </w:tcBorders>
            <w:vAlign w:val="center"/>
          </w:tcPr>
          <w:p w:rsidR="000A4E95" w:rsidRDefault="000A4E95" w:rsidP="00CB2AC3">
            <w:pPr>
              <w:pStyle w:val="NormalWeb"/>
              <w:spacing w:line="360" w:lineRule="auto"/>
              <w:jc w:val="both"/>
            </w:pPr>
            <w:r>
              <w:t>Bàn + Ghế GV</w:t>
            </w:r>
          </w:p>
        </w:tc>
        <w:tc>
          <w:tcPr>
            <w:tcW w:w="79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77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98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r>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t>3</w:t>
            </w:r>
          </w:p>
        </w:tc>
        <w:tc>
          <w:tcPr>
            <w:tcW w:w="2895" w:type="dxa"/>
            <w:tcBorders>
              <w:tl2br w:val="nil"/>
              <w:tr2bl w:val="nil"/>
            </w:tcBorders>
            <w:vAlign w:val="center"/>
          </w:tcPr>
          <w:p w:rsidR="000A4E95" w:rsidRDefault="000A4E95" w:rsidP="00CB2AC3">
            <w:pPr>
              <w:pStyle w:val="NormalWeb"/>
              <w:spacing w:line="360" w:lineRule="auto"/>
              <w:jc w:val="both"/>
            </w:pPr>
            <w:r>
              <w:t>Bàn + ghế HS</w:t>
            </w:r>
          </w:p>
        </w:tc>
        <w:tc>
          <w:tcPr>
            <w:tcW w:w="79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77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98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r>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t>4</w:t>
            </w:r>
          </w:p>
        </w:tc>
        <w:tc>
          <w:tcPr>
            <w:tcW w:w="2895" w:type="dxa"/>
            <w:tcBorders>
              <w:tl2br w:val="nil"/>
              <w:tr2bl w:val="nil"/>
            </w:tcBorders>
            <w:vAlign w:val="center"/>
          </w:tcPr>
          <w:p w:rsidR="000A4E95" w:rsidRDefault="000A4E95" w:rsidP="00CB2AC3">
            <w:pPr>
              <w:pStyle w:val="NormalWeb"/>
              <w:spacing w:line="360" w:lineRule="auto"/>
              <w:jc w:val="both"/>
            </w:pPr>
            <w:r>
              <w:t>Bảng điện</w:t>
            </w:r>
          </w:p>
        </w:tc>
        <w:tc>
          <w:tcPr>
            <w:tcW w:w="79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77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98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r>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t>5</w:t>
            </w:r>
          </w:p>
        </w:tc>
        <w:tc>
          <w:tcPr>
            <w:tcW w:w="2895" w:type="dxa"/>
            <w:tcBorders>
              <w:tl2br w:val="nil"/>
              <w:tr2bl w:val="nil"/>
            </w:tcBorders>
            <w:vAlign w:val="center"/>
          </w:tcPr>
          <w:p w:rsidR="000A4E95" w:rsidRDefault="000A4E95" w:rsidP="00CB2AC3">
            <w:pPr>
              <w:pStyle w:val="NormalWeb"/>
              <w:spacing w:line="360" w:lineRule="auto"/>
              <w:jc w:val="both"/>
            </w:pPr>
            <w:r>
              <w:t>Quạt trần</w:t>
            </w:r>
          </w:p>
        </w:tc>
        <w:tc>
          <w:tcPr>
            <w:tcW w:w="79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77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98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r>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t>6</w:t>
            </w:r>
          </w:p>
        </w:tc>
        <w:tc>
          <w:tcPr>
            <w:tcW w:w="2895" w:type="dxa"/>
            <w:tcBorders>
              <w:tl2br w:val="nil"/>
              <w:tr2bl w:val="nil"/>
            </w:tcBorders>
            <w:vAlign w:val="center"/>
          </w:tcPr>
          <w:p w:rsidR="000A4E95" w:rsidRDefault="000A4E95" w:rsidP="00CB2AC3">
            <w:pPr>
              <w:pStyle w:val="NormalWeb"/>
              <w:spacing w:line="360" w:lineRule="auto"/>
              <w:jc w:val="both"/>
            </w:pPr>
            <w:r>
              <w:t>Quạt tường</w:t>
            </w:r>
          </w:p>
        </w:tc>
        <w:tc>
          <w:tcPr>
            <w:tcW w:w="79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77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98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r>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lastRenderedPageBreak/>
              <w:t>7</w:t>
            </w:r>
          </w:p>
        </w:tc>
        <w:tc>
          <w:tcPr>
            <w:tcW w:w="2895" w:type="dxa"/>
            <w:tcBorders>
              <w:tl2br w:val="nil"/>
              <w:tr2bl w:val="nil"/>
            </w:tcBorders>
            <w:vAlign w:val="center"/>
          </w:tcPr>
          <w:p w:rsidR="000A4E95" w:rsidRDefault="000A4E95" w:rsidP="00CB2AC3">
            <w:pPr>
              <w:pStyle w:val="NormalWeb"/>
              <w:spacing w:line="360" w:lineRule="auto"/>
              <w:jc w:val="both"/>
            </w:pPr>
            <w:r>
              <w:t>Bóng điện</w:t>
            </w:r>
          </w:p>
        </w:tc>
        <w:tc>
          <w:tcPr>
            <w:tcW w:w="79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77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98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r>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t>8</w:t>
            </w:r>
          </w:p>
        </w:tc>
        <w:tc>
          <w:tcPr>
            <w:tcW w:w="2895" w:type="dxa"/>
            <w:tcBorders>
              <w:tl2br w:val="nil"/>
              <w:tr2bl w:val="nil"/>
            </w:tcBorders>
            <w:vAlign w:val="center"/>
          </w:tcPr>
          <w:p w:rsidR="000A4E95" w:rsidRDefault="000A4E95" w:rsidP="00CB2AC3">
            <w:pPr>
              <w:pStyle w:val="NormalWeb"/>
              <w:spacing w:line="360" w:lineRule="auto"/>
              <w:jc w:val="both"/>
            </w:pPr>
            <w:r>
              <w:t>Cánh cửa chính</w:t>
            </w:r>
          </w:p>
        </w:tc>
        <w:tc>
          <w:tcPr>
            <w:tcW w:w="79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77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98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r>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t>9</w:t>
            </w:r>
          </w:p>
        </w:tc>
        <w:tc>
          <w:tcPr>
            <w:tcW w:w="2895" w:type="dxa"/>
            <w:tcBorders>
              <w:tl2br w:val="nil"/>
              <w:tr2bl w:val="nil"/>
            </w:tcBorders>
            <w:vAlign w:val="center"/>
          </w:tcPr>
          <w:p w:rsidR="000A4E95" w:rsidRDefault="000A4E95" w:rsidP="00CB2AC3">
            <w:pPr>
              <w:pStyle w:val="NormalWeb"/>
              <w:spacing w:line="360" w:lineRule="auto"/>
              <w:jc w:val="both"/>
            </w:pPr>
            <w:r>
              <w:t>Cánh cửa sổ</w:t>
            </w:r>
          </w:p>
        </w:tc>
        <w:tc>
          <w:tcPr>
            <w:tcW w:w="79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77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98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r>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t>10</w:t>
            </w:r>
          </w:p>
        </w:tc>
        <w:tc>
          <w:tcPr>
            <w:tcW w:w="2895" w:type="dxa"/>
            <w:tcBorders>
              <w:tl2br w:val="nil"/>
              <w:tr2bl w:val="nil"/>
            </w:tcBorders>
            <w:vAlign w:val="center"/>
          </w:tcPr>
          <w:p w:rsidR="000A4E95" w:rsidRDefault="000A4E95" w:rsidP="00CB2AC3">
            <w:pPr>
              <w:pStyle w:val="NormalWeb"/>
              <w:spacing w:line="360" w:lineRule="auto"/>
              <w:jc w:val="both"/>
            </w:pPr>
            <w:r>
              <w:t>Đồng hồ lớp</w:t>
            </w:r>
          </w:p>
        </w:tc>
        <w:tc>
          <w:tcPr>
            <w:tcW w:w="79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77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98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r>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t>11</w:t>
            </w:r>
          </w:p>
        </w:tc>
        <w:tc>
          <w:tcPr>
            <w:tcW w:w="2895" w:type="dxa"/>
            <w:tcBorders>
              <w:tl2br w:val="nil"/>
              <w:tr2bl w:val="nil"/>
            </w:tcBorders>
            <w:vAlign w:val="center"/>
          </w:tcPr>
          <w:p w:rsidR="000A4E95" w:rsidRDefault="000A4E95" w:rsidP="00CB2AC3">
            <w:pPr>
              <w:pStyle w:val="NormalWeb"/>
              <w:spacing w:line="360" w:lineRule="auto"/>
              <w:jc w:val="both"/>
            </w:pPr>
            <w:r>
              <w:t>Biển trang trí lớp</w:t>
            </w:r>
          </w:p>
        </w:tc>
        <w:tc>
          <w:tcPr>
            <w:tcW w:w="79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77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98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r>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t>12</w:t>
            </w:r>
          </w:p>
        </w:tc>
        <w:tc>
          <w:tcPr>
            <w:tcW w:w="2895" w:type="dxa"/>
            <w:tcBorders>
              <w:tl2br w:val="nil"/>
              <w:tr2bl w:val="nil"/>
            </w:tcBorders>
            <w:vAlign w:val="center"/>
          </w:tcPr>
          <w:p w:rsidR="000A4E95" w:rsidRDefault="000A4E95" w:rsidP="00CB2AC3">
            <w:pPr>
              <w:pStyle w:val="NormalWeb"/>
              <w:spacing w:line="360" w:lineRule="auto"/>
              <w:jc w:val="both"/>
            </w:pPr>
            <w:r>
              <w:t>Giá mũ nón</w:t>
            </w:r>
          </w:p>
        </w:tc>
        <w:tc>
          <w:tcPr>
            <w:tcW w:w="79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77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98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r>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t>13</w:t>
            </w:r>
          </w:p>
        </w:tc>
        <w:tc>
          <w:tcPr>
            <w:tcW w:w="2895" w:type="dxa"/>
            <w:tcBorders>
              <w:tl2br w:val="nil"/>
              <w:tr2bl w:val="nil"/>
            </w:tcBorders>
            <w:vAlign w:val="center"/>
          </w:tcPr>
          <w:p w:rsidR="000A4E95" w:rsidRDefault="000A4E95" w:rsidP="00CB2AC3">
            <w:pPr>
              <w:pStyle w:val="NormalWeb"/>
              <w:spacing w:line="360" w:lineRule="auto"/>
              <w:jc w:val="both"/>
            </w:pPr>
            <w:r>
              <w:t>Tường lớp học</w:t>
            </w:r>
          </w:p>
        </w:tc>
        <w:tc>
          <w:tcPr>
            <w:tcW w:w="79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77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98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r>
      <w:tr w:rsidR="000A4E95" w:rsidTr="00CB2AC3">
        <w:trPr>
          <w:tblCellSpacing w:w="15" w:type="dxa"/>
        </w:trPr>
        <w:tc>
          <w:tcPr>
            <w:tcW w:w="915" w:type="dxa"/>
            <w:tcBorders>
              <w:tl2br w:val="nil"/>
              <w:tr2bl w:val="nil"/>
            </w:tcBorders>
            <w:vAlign w:val="center"/>
          </w:tcPr>
          <w:p w:rsidR="000A4E95" w:rsidRDefault="000A4E95" w:rsidP="00CB2AC3">
            <w:pPr>
              <w:pStyle w:val="NormalWeb"/>
              <w:spacing w:line="360" w:lineRule="auto"/>
              <w:jc w:val="both"/>
            </w:pPr>
            <w:r>
              <w:t>14</w:t>
            </w:r>
          </w:p>
        </w:tc>
        <w:tc>
          <w:tcPr>
            <w:tcW w:w="2895" w:type="dxa"/>
            <w:tcBorders>
              <w:tl2br w:val="nil"/>
              <w:tr2bl w:val="nil"/>
            </w:tcBorders>
            <w:vAlign w:val="center"/>
          </w:tcPr>
          <w:p w:rsidR="000A4E95" w:rsidRDefault="000A4E95" w:rsidP="00CB2AC3">
            <w:pPr>
              <w:pStyle w:val="NormalWeb"/>
              <w:spacing w:line="360" w:lineRule="auto"/>
              <w:jc w:val="both"/>
            </w:pPr>
            <w:r>
              <w:t>Nền Lớp học</w:t>
            </w:r>
          </w:p>
        </w:tc>
        <w:tc>
          <w:tcPr>
            <w:tcW w:w="79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77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c>
          <w:tcPr>
            <w:tcW w:w="2985" w:type="dxa"/>
            <w:tcBorders>
              <w:tl2br w:val="nil"/>
              <w:tr2bl w:val="nil"/>
            </w:tcBorders>
            <w:vAlign w:val="center"/>
          </w:tcPr>
          <w:p w:rsidR="000A4E95" w:rsidRDefault="000A4E95" w:rsidP="00CB2AC3">
            <w:pPr>
              <w:widowControl/>
              <w:spacing w:line="360" w:lineRule="auto"/>
              <w:jc w:val="both"/>
            </w:pPr>
            <w:r>
              <w:rPr>
                <w:rFonts w:eastAsia="SimSun"/>
                <w:sz w:val="24"/>
                <w:szCs w:val="24"/>
                <w:lang w:val="en-US" w:eastAsia="zh-CN" w:bidi="ar"/>
              </w:rPr>
              <w:t> </w:t>
            </w:r>
          </w:p>
        </w:tc>
      </w:tr>
    </w:tbl>
    <w:p w:rsidR="000A4E95" w:rsidRDefault="000A4E95" w:rsidP="000A4E95">
      <w:pPr>
        <w:pStyle w:val="NormalWeb"/>
        <w:spacing w:line="360" w:lineRule="auto"/>
        <w:jc w:val="both"/>
      </w:pPr>
      <w:r>
        <w:t>II. Một số yêu cầu:</w:t>
      </w:r>
    </w:p>
    <w:p w:rsidR="000A4E95" w:rsidRDefault="000A4E95" w:rsidP="000A4E95">
      <w:pPr>
        <w:pStyle w:val="NormalWeb"/>
        <w:spacing w:line="360" w:lineRule="auto"/>
        <w:jc w:val="both"/>
      </w:pPr>
      <w:r>
        <w:t>1. Bên nhận bàn giao kiểm tra tình trạng trang thiết bị trước khi nhận.</w:t>
      </w:r>
    </w:p>
    <w:p w:rsidR="000A4E95" w:rsidRDefault="000A4E95" w:rsidP="000A4E95">
      <w:pPr>
        <w:pStyle w:val="NormalWeb"/>
        <w:spacing w:line="360" w:lineRule="auto"/>
        <w:jc w:val="both"/>
      </w:pPr>
      <w:r>
        <w:t>2. Bên nhận bàn giao phải đảm bảo cơ sở vật chất nguyên trạng như khi nhận, nếu hỏng hóc, mất mát bên nhận hoàn toàn chịu trách nhiệm.</w:t>
      </w:r>
    </w:p>
    <w:p w:rsidR="000A4E95" w:rsidRDefault="000A4E95" w:rsidP="000A4E95">
      <w:pPr>
        <w:pStyle w:val="NormalWeb"/>
        <w:spacing w:line="360" w:lineRule="auto"/>
        <w:jc w:val="both"/>
      </w:pPr>
      <w:r>
        <w:t>3. Các lớp nhận lại cơ sở vật chất lớp học vào sáng ngày ................................, kiểm tra lại CSVC lớp mình có gì khác thường cần báo cáo ngay với ban cơ sở vật chất.</w:t>
      </w:r>
    </w:p>
    <w:p w:rsidR="000A4E95" w:rsidRDefault="000A4E95" w:rsidP="000A4E95">
      <w:pPr>
        <w:pStyle w:val="NormalWeb"/>
        <w:spacing w:line="360" w:lineRule="auto"/>
        <w:jc w:val="both"/>
      </w:pPr>
      <w:r>
        <w:t>Biên bản lập xong vào hồi …… cùng ngày và được các bên nhất trí thông qua.</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034"/>
        <w:gridCol w:w="3117"/>
        <w:gridCol w:w="3209"/>
      </w:tblGrid>
      <w:tr w:rsidR="000A4E95" w:rsidTr="00CB2AC3">
        <w:trPr>
          <w:tblCellSpacing w:w="15" w:type="dxa"/>
        </w:trPr>
        <w:tc>
          <w:tcPr>
            <w:tcW w:w="10875" w:type="dxa"/>
            <w:gridSpan w:val="3"/>
            <w:vAlign w:val="center"/>
          </w:tcPr>
          <w:p w:rsidR="000A4E95" w:rsidRDefault="000A4E95" w:rsidP="00CB2AC3">
            <w:pPr>
              <w:pStyle w:val="NormalWeb"/>
              <w:spacing w:line="360" w:lineRule="auto"/>
              <w:jc w:val="both"/>
            </w:pPr>
            <w:r>
              <w:t>Kí bàn giao cho bảo vệ ngày... tháng ... năm ...</w:t>
            </w:r>
          </w:p>
        </w:tc>
      </w:tr>
      <w:tr w:rsidR="000A4E95" w:rsidTr="00CB2AC3">
        <w:trPr>
          <w:tblCellSpacing w:w="15" w:type="dxa"/>
        </w:trPr>
        <w:tc>
          <w:tcPr>
            <w:tcW w:w="3600" w:type="dxa"/>
            <w:vAlign w:val="center"/>
          </w:tcPr>
          <w:p w:rsidR="000A4E95" w:rsidRDefault="000A4E95" w:rsidP="00CB2AC3">
            <w:pPr>
              <w:pStyle w:val="NormalWeb"/>
              <w:spacing w:line="360" w:lineRule="auto"/>
              <w:jc w:val="both"/>
            </w:pPr>
            <w:r>
              <w:t>GVCN lớp ……………….</w:t>
            </w:r>
          </w:p>
        </w:tc>
        <w:tc>
          <w:tcPr>
            <w:tcW w:w="3630" w:type="dxa"/>
            <w:vAlign w:val="center"/>
          </w:tcPr>
          <w:p w:rsidR="000A4E95" w:rsidRDefault="000A4E95" w:rsidP="00CB2AC3">
            <w:pPr>
              <w:pStyle w:val="NormalWeb"/>
              <w:spacing w:line="360" w:lineRule="auto"/>
              <w:jc w:val="both"/>
            </w:pPr>
            <w:r>
              <w:t>Bảo vệ trường:.......................</w:t>
            </w:r>
          </w:p>
        </w:tc>
        <w:tc>
          <w:tcPr>
            <w:tcW w:w="3630" w:type="dxa"/>
            <w:vAlign w:val="center"/>
          </w:tcPr>
          <w:p w:rsidR="000A4E95" w:rsidRDefault="000A4E95" w:rsidP="00CB2AC3">
            <w:pPr>
              <w:pStyle w:val="NormalWeb"/>
              <w:spacing w:line="360" w:lineRule="auto"/>
              <w:jc w:val="both"/>
            </w:pPr>
            <w:r>
              <w:t>T.ban CSVC………................</w:t>
            </w:r>
          </w:p>
        </w:tc>
      </w:tr>
    </w:tbl>
    <w:p w:rsidR="000A4E95" w:rsidRDefault="000A4E95" w:rsidP="000A4E95">
      <w:pPr>
        <w:pStyle w:val="NormalWeb"/>
        <w:spacing w:line="360" w:lineRule="auto"/>
        <w:jc w:val="both"/>
      </w:pPr>
      <w:r>
        <w:t>Xác nhận của BGH</w:t>
      </w:r>
    </w:p>
    <w:p w:rsidR="000B7C92" w:rsidRDefault="000B7C92">
      <w:bookmarkStart w:id="0" w:name="_GoBack"/>
      <w:bookmarkEnd w:id="0"/>
    </w:p>
    <w:sectPr w:rsidR="000B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95"/>
    <w:rsid w:val="000A4E95"/>
    <w:rsid w:val="000B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E0FE4-EB0E-441F-91D6-4533D614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4E95"/>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A4E95"/>
    <w:rPr>
      <w:i/>
      <w:iCs/>
    </w:rPr>
  </w:style>
  <w:style w:type="character" w:styleId="Strong">
    <w:name w:val="Strong"/>
    <w:basedOn w:val="DefaultParagraphFont"/>
    <w:qFormat/>
    <w:rsid w:val="000A4E95"/>
    <w:rPr>
      <w:b/>
      <w:bCs/>
    </w:rPr>
  </w:style>
  <w:style w:type="paragraph" w:styleId="NormalWeb">
    <w:name w:val="Normal (Web)"/>
    <w:rsid w:val="000A4E95"/>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's pc</dc:creator>
  <cp:keywords/>
  <dc:description/>
  <cp:lastModifiedBy>Thoa 's pc</cp:lastModifiedBy>
  <cp:revision>1</cp:revision>
  <dcterms:created xsi:type="dcterms:W3CDTF">2022-04-08T11:31:00Z</dcterms:created>
  <dcterms:modified xsi:type="dcterms:W3CDTF">2022-04-08T11:31:00Z</dcterms:modified>
</cp:coreProperties>
</file>