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448"/>
        <w:gridCol w:w="6624"/>
      </w:tblGrid>
      <w:tr w:rsidR="002010FB" w:rsidRPr="002C507D" w:rsidTr="00D43D59">
        <w:tc>
          <w:tcPr>
            <w:tcW w:w="2448" w:type="dxa"/>
          </w:tcPr>
          <w:p w:rsidR="002010FB" w:rsidRPr="002C507D" w:rsidRDefault="002010FB" w:rsidP="00945EEC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6624" w:type="dxa"/>
          </w:tcPr>
          <w:p w:rsidR="002010FB" w:rsidRPr="002C507D" w:rsidRDefault="002010FB" w:rsidP="00D43D59">
            <w:p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0FB" w:rsidRPr="002C507D" w:rsidRDefault="002010FB" w:rsidP="00D43D59">
            <w:p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C507D">
              <w:rPr>
                <w:rFonts w:ascii="Times New Roman" w:hAnsi="Times New Roman"/>
                <w:b/>
                <w:sz w:val="24"/>
                <w:szCs w:val="24"/>
              </w:rPr>
              <w:t xml:space="preserve">TẬP ĐOÀN ĐẦU TƯ TÀI CHÍNH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</w:p>
          <w:p w:rsidR="002010FB" w:rsidRPr="002C507D" w:rsidRDefault="002010FB" w:rsidP="00D43D59">
            <w:p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07D">
              <w:rPr>
                <w:rFonts w:ascii="Times New Roman" w:hAnsi="Times New Roman"/>
                <w:b/>
                <w:sz w:val="24"/>
                <w:szCs w:val="24"/>
              </w:rPr>
              <w:t xml:space="preserve">CÔNG TY CỔ PHẦN THƯƠNG MẠI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  <w:p w:rsidR="002010FB" w:rsidRPr="002C507D" w:rsidRDefault="002010FB" w:rsidP="00D43D59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7D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</w:t>
            </w:r>
          </w:p>
        </w:tc>
      </w:tr>
    </w:tbl>
    <w:p w:rsidR="002010FB" w:rsidRPr="002C507D" w:rsidRDefault="002010FB" w:rsidP="002010FB">
      <w:pPr>
        <w:pStyle w:val="Heading1"/>
        <w:spacing w:before="240"/>
        <w:ind w:left="567" w:right="-91" w:hanging="567"/>
        <w:jc w:val="center"/>
        <w:rPr>
          <w:sz w:val="24"/>
          <w:szCs w:val="24"/>
        </w:rPr>
      </w:pPr>
      <w:bookmarkStart w:id="1" w:name="_Toc398283283"/>
      <w:bookmarkStart w:id="2" w:name="_Toc440372456"/>
      <w:r w:rsidRPr="002C507D">
        <w:rPr>
          <w:sz w:val="24"/>
          <w:szCs w:val="24"/>
        </w:rPr>
        <w:t>PHỤ LỤC 6 - BIÊN BẢN BÀN GIAO CĂN HỘ</w:t>
      </w:r>
      <w:bookmarkEnd w:id="1"/>
      <w:bookmarkEnd w:id="2"/>
    </w:p>
    <w:p w:rsidR="002010FB" w:rsidRPr="002C507D" w:rsidRDefault="002010FB" w:rsidP="002010FB">
      <w:pPr>
        <w:spacing w:before="120" w:after="0"/>
        <w:ind w:left="567" w:right="-90" w:hanging="567"/>
        <w:jc w:val="center"/>
        <w:rPr>
          <w:rFonts w:ascii="Times New Roman" w:hAnsi="Times New Roman"/>
          <w:i/>
          <w:sz w:val="24"/>
          <w:szCs w:val="24"/>
        </w:rPr>
      </w:pPr>
      <w:r w:rsidRPr="002C507D">
        <w:rPr>
          <w:rFonts w:ascii="Times New Roman" w:hAnsi="Times New Roman"/>
          <w:i/>
          <w:sz w:val="24"/>
          <w:szCs w:val="24"/>
        </w:rPr>
        <w:t xml:space="preserve">(Kèm theo và không thể tách rời của Hợp đồng mua bán Căn hộ chung cư </w:t>
      </w:r>
    </w:p>
    <w:p w:rsidR="002010FB" w:rsidRPr="002C507D" w:rsidRDefault="002010FB" w:rsidP="002010FB">
      <w:pPr>
        <w:spacing w:after="0"/>
        <w:ind w:left="567" w:right="-90" w:hanging="567"/>
        <w:jc w:val="center"/>
        <w:rPr>
          <w:rFonts w:ascii="Times New Roman" w:hAnsi="Times New Roman"/>
          <w:i/>
          <w:sz w:val="24"/>
          <w:szCs w:val="24"/>
        </w:rPr>
      </w:pPr>
      <w:r w:rsidRPr="002C507D">
        <w:rPr>
          <w:rFonts w:ascii="Times New Roman" w:hAnsi="Times New Roman"/>
          <w:i/>
          <w:sz w:val="24"/>
          <w:szCs w:val="24"/>
        </w:rPr>
        <w:t xml:space="preserve">số: </w:t>
      </w:r>
      <w:r w:rsidRPr="002C507D">
        <w:rPr>
          <w:rFonts w:ascii="Times New Roman" w:hAnsi="Times New Roman"/>
          <w:i/>
          <w:noProof/>
          <w:sz w:val="24"/>
          <w:szCs w:val="24"/>
        </w:rPr>
        <w:t>N01</w: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begin"/>
      </w:r>
      <w:r w:rsidRPr="002C507D">
        <w:rPr>
          <w:rFonts w:ascii="Times New Roman" w:hAnsi="Times New Roman"/>
          <w:i/>
          <w:noProof/>
          <w:sz w:val="24"/>
          <w:szCs w:val="24"/>
        </w:rPr>
        <w:instrText xml:space="preserve"> MERGEFIELD Tòa </w:instrTex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separate"/>
      </w:r>
      <w:r w:rsidRPr="002C507D">
        <w:rPr>
          <w:rFonts w:ascii="Times New Roman" w:hAnsi="Times New Roman"/>
          <w:i/>
          <w:noProof/>
          <w:sz w:val="24"/>
          <w:szCs w:val="24"/>
        </w:rPr>
        <w:t>A</w: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end"/>
      </w:r>
      <w:r w:rsidRPr="002C507D">
        <w:rPr>
          <w:rFonts w:ascii="Times New Roman" w:hAnsi="Times New Roman"/>
          <w:i/>
          <w:noProof/>
          <w:sz w:val="24"/>
          <w:szCs w:val="24"/>
        </w:rPr>
        <w:t>-</w: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begin"/>
      </w:r>
      <w:r w:rsidRPr="002C507D">
        <w:rPr>
          <w:rFonts w:ascii="Times New Roman" w:hAnsi="Times New Roman"/>
          <w:i/>
          <w:noProof/>
          <w:sz w:val="24"/>
          <w:szCs w:val="24"/>
        </w:rPr>
        <w:instrText xml:space="preserve"> MERGEFIELD Căn_hộ </w:instrTex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separate"/>
      </w:r>
      <w:r w:rsidRPr="002C507D">
        <w:rPr>
          <w:rFonts w:ascii="Times New Roman" w:hAnsi="Times New Roman"/>
          <w:i/>
          <w:noProof/>
          <w:sz w:val="24"/>
          <w:szCs w:val="24"/>
        </w:rPr>
        <w:t>2004</w: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end"/>
      </w:r>
      <w:r w:rsidRPr="002C507D">
        <w:rPr>
          <w:rFonts w:ascii="Times New Roman" w:hAnsi="Times New Roman"/>
          <w:i/>
          <w:noProof/>
          <w:sz w:val="24"/>
          <w:szCs w:val="24"/>
        </w:rPr>
        <w:t xml:space="preserve">/2016/HĐMB ngày </w: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begin"/>
      </w:r>
      <w:r w:rsidRPr="002C507D">
        <w:rPr>
          <w:rFonts w:ascii="Times New Roman" w:hAnsi="Times New Roman"/>
          <w:i/>
          <w:noProof/>
          <w:sz w:val="24"/>
          <w:szCs w:val="24"/>
        </w:rPr>
        <w:instrText xml:space="preserve"> MERGEFIELD Ngày_ký_HĐ </w:instrText>
      </w:r>
      <w:r w:rsidR="00FC1EC3" w:rsidRPr="002C507D">
        <w:rPr>
          <w:rFonts w:ascii="Times New Roman" w:hAnsi="Times New Roman"/>
          <w:i/>
          <w:noProof/>
          <w:sz w:val="24"/>
          <w:szCs w:val="24"/>
        </w:rPr>
        <w:fldChar w:fldCharType="end"/>
      </w:r>
      <w:r w:rsidRPr="002C507D">
        <w:rPr>
          <w:rFonts w:ascii="Times New Roman" w:hAnsi="Times New Roman"/>
          <w:i/>
          <w:sz w:val="24"/>
          <w:szCs w:val="24"/>
        </w:rPr>
        <w:t>)</w:t>
      </w:r>
    </w:p>
    <w:p w:rsidR="002010FB" w:rsidRPr="002C507D" w:rsidRDefault="002010FB" w:rsidP="002010FB">
      <w:pPr>
        <w:spacing w:after="120"/>
        <w:ind w:left="567" w:right="-90" w:hanging="567"/>
        <w:rPr>
          <w:rFonts w:ascii="Times New Roman" w:hAnsi="Times New Roman"/>
          <w:sz w:val="16"/>
          <w:szCs w:val="16"/>
        </w:rPr>
      </w:pP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120" w:line="240" w:lineRule="auto"/>
        <w:ind w:left="567" w:right="-90" w:hanging="567"/>
        <w:contextualSpacing w:val="0"/>
        <w:rPr>
          <w:rFonts w:ascii="Times New Roman" w:hAnsi="Times New Roman"/>
          <w:i/>
          <w:sz w:val="23"/>
          <w:szCs w:val="23"/>
        </w:rPr>
      </w:pPr>
      <w:r w:rsidRPr="002C507D">
        <w:rPr>
          <w:rFonts w:ascii="Times New Roman" w:hAnsi="Times New Roman"/>
          <w:i/>
          <w:sz w:val="23"/>
          <w:szCs w:val="23"/>
        </w:rPr>
        <w:t>Căn cứ Hợp đồng số…….. ngày....../ ......./ 201... về việc chuyển nhượng quyền sở hữu Căn hộ giữa Công ty Cổ phần Thương mại Hưng Việt và Ông/ Bà .............................................</w:t>
      </w:r>
    </w:p>
    <w:p w:rsidR="002010FB" w:rsidRPr="002C507D" w:rsidRDefault="002010FB" w:rsidP="002010FB">
      <w:pPr>
        <w:spacing w:after="0" w:line="240" w:lineRule="auto"/>
        <w:ind w:left="567" w:right="-90" w:hanging="567"/>
        <w:outlineLvl w:val="0"/>
        <w:rPr>
          <w:rFonts w:ascii="Times New Roman" w:hAnsi="Times New Roman"/>
          <w:b/>
          <w:sz w:val="23"/>
          <w:szCs w:val="23"/>
          <w:u w:val="single"/>
        </w:rPr>
      </w:pPr>
      <w:r w:rsidRPr="002C507D">
        <w:rPr>
          <w:rFonts w:ascii="Times New Roman" w:hAnsi="Times New Roman"/>
          <w:b/>
          <w:sz w:val="23"/>
          <w:szCs w:val="23"/>
          <w:u w:val="single"/>
        </w:rPr>
        <w:t xml:space="preserve">BÊN BÀN GIAO: 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outlineLvl w:val="0"/>
        <w:rPr>
          <w:rFonts w:ascii="Times New Roman" w:hAnsi="Times New Roman"/>
          <w:b/>
          <w:sz w:val="23"/>
          <w:szCs w:val="23"/>
        </w:rPr>
      </w:pPr>
      <w:r w:rsidRPr="002C507D">
        <w:rPr>
          <w:rFonts w:ascii="Times New Roman" w:hAnsi="Times New Roman"/>
          <w:b/>
          <w:sz w:val="23"/>
          <w:szCs w:val="23"/>
        </w:rPr>
        <w:t xml:space="preserve">CÔNG TY CỔ PHẦN THƯƠNG MẠI  </w:t>
      </w:r>
      <w:r>
        <w:rPr>
          <w:rFonts w:ascii="Times New Roman" w:hAnsi="Times New Roman"/>
          <w:b/>
          <w:sz w:val="23"/>
          <w:szCs w:val="23"/>
        </w:rPr>
        <w:t>…..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567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Địa chỉ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 xml:space="preserve">: </w:t>
      </w:r>
      <w:r>
        <w:rPr>
          <w:rFonts w:ascii="Times New Roman" w:hAnsi="Times New Roman"/>
          <w:sz w:val="23"/>
          <w:szCs w:val="23"/>
        </w:rPr>
        <w:t>….</w:t>
      </w:r>
      <w:r w:rsidRPr="002C507D">
        <w:rPr>
          <w:rFonts w:ascii="Times New Roman" w:hAnsi="Times New Roman"/>
          <w:sz w:val="23"/>
          <w:szCs w:val="23"/>
        </w:rPr>
        <w:t xml:space="preserve"> Nguyễn Trãi, Phường Thanh Xuân Trung, Q. Thanh Xuân, TP Hà Nội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Điện thoại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>: 04 7306 1886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Đại diện bởi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 xml:space="preserve">: </w:t>
      </w:r>
      <w:r w:rsidRPr="002C507D">
        <w:rPr>
          <w:rFonts w:ascii="Times New Roman" w:hAnsi="Times New Roman"/>
          <w:b/>
          <w:sz w:val="23"/>
          <w:szCs w:val="23"/>
        </w:rPr>
        <w:t xml:space="preserve">Ông </w:t>
      </w:r>
      <w:r>
        <w:rPr>
          <w:rFonts w:ascii="Times New Roman" w:hAnsi="Times New Roman"/>
          <w:b/>
          <w:sz w:val="23"/>
          <w:szCs w:val="23"/>
        </w:rPr>
        <w:t>……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 xml:space="preserve">Chức vụ: </w:t>
      </w:r>
      <w:r w:rsidRPr="002C507D">
        <w:rPr>
          <w:rFonts w:ascii="Times New Roman" w:hAnsi="Times New Roman"/>
          <w:b/>
          <w:sz w:val="23"/>
          <w:szCs w:val="23"/>
        </w:rPr>
        <w:t>Tổng Giám đốc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 xml:space="preserve">Theo giấy ủy quyền số: </w:t>
      </w:r>
      <w:r>
        <w:rPr>
          <w:rFonts w:ascii="Times New Roman" w:hAnsi="Times New Roman"/>
          <w:sz w:val="23"/>
          <w:szCs w:val="23"/>
        </w:rPr>
        <w:t>….</w:t>
      </w:r>
      <w:r w:rsidRPr="002C507D">
        <w:rPr>
          <w:rFonts w:ascii="Times New Roman" w:hAnsi="Times New Roman"/>
          <w:sz w:val="23"/>
          <w:szCs w:val="23"/>
        </w:rPr>
        <w:t>/HV-UQ ngày 20/12/2015 của Chủ tịch HĐQT công ty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Mã số thuế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 xml:space="preserve">: </w:t>
      </w:r>
      <w:r>
        <w:rPr>
          <w:rFonts w:ascii="Times New Roman" w:hAnsi="Times New Roman"/>
          <w:sz w:val="23"/>
          <w:szCs w:val="23"/>
        </w:rPr>
        <w:t>………………..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Số tài khoản</w:t>
      </w:r>
      <w:r w:rsidRPr="002C507D">
        <w:rPr>
          <w:rFonts w:ascii="Times New Roman" w:hAnsi="Times New Roman"/>
          <w:sz w:val="23"/>
          <w:szCs w:val="23"/>
        </w:rPr>
        <w:tab/>
      </w:r>
      <w:r w:rsidRPr="002C507D">
        <w:rPr>
          <w:rFonts w:ascii="Times New Roman" w:hAnsi="Times New Roman"/>
          <w:sz w:val="23"/>
          <w:szCs w:val="23"/>
        </w:rPr>
        <w:tab/>
        <w:t xml:space="preserve">: </w:t>
      </w:r>
      <w:r>
        <w:rPr>
          <w:rFonts w:ascii="Times New Roman" w:hAnsi="Times New Roman"/>
          <w:sz w:val="23"/>
          <w:szCs w:val="23"/>
        </w:rPr>
        <w:t>………………...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Tại NH TMCP Quốc tế Việt Nam (VIB BANK) – số 198B phố Tây Sơn, Đống Đa, Hà Nội.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Sau đây gọi là (“Bên Bán”) và: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outlineLvl w:val="0"/>
        <w:rPr>
          <w:rFonts w:ascii="Times New Roman" w:hAnsi="Times New Roman"/>
          <w:b/>
          <w:sz w:val="23"/>
          <w:szCs w:val="23"/>
          <w:u w:val="single"/>
          <w:lang w:val="fr-FR"/>
        </w:rPr>
      </w:pPr>
      <w:r w:rsidRPr="002C507D">
        <w:rPr>
          <w:rFonts w:ascii="Times New Roman" w:hAnsi="Times New Roman"/>
          <w:b/>
          <w:sz w:val="23"/>
          <w:szCs w:val="23"/>
          <w:u w:val="single"/>
          <w:lang w:val="fr-FR"/>
        </w:rPr>
        <w:t>BÊN NHẬN BÀN GIAO: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outlineLvl w:val="0"/>
        <w:rPr>
          <w:rFonts w:ascii="Times New Roman" w:hAnsi="Times New Roman"/>
          <w:b/>
          <w:sz w:val="23"/>
          <w:szCs w:val="23"/>
          <w:lang w:val="fr-FR"/>
        </w:rPr>
      </w:pPr>
      <w:r w:rsidRPr="002C507D">
        <w:rPr>
          <w:rFonts w:ascii="Times New Roman" w:hAnsi="Times New Roman"/>
          <w:b/>
          <w:sz w:val="23"/>
          <w:szCs w:val="23"/>
          <w:lang w:val="fr-FR"/>
        </w:rPr>
        <w:t>Tên Công ty/ Ông (Bà)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Giấy chứng nhận ĐKKD/ Giấy CNĐT/ CMTND/Hộ chiếu số: [*] cấp ngày [*] tại [*]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Địa chỉ (HKTT)</w:t>
      </w:r>
      <w:r w:rsidRPr="002C507D">
        <w:rPr>
          <w:rFonts w:ascii="Times New Roman" w:hAnsi="Times New Roman"/>
          <w:sz w:val="23"/>
          <w:szCs w:val="23"/>
          <w:lang w:val="fr-FR"/>
        </w:rPr>
        <w:tab/>
        <w:t>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Địa chỉ liên hệ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Điện thoại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: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Fax: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Đại diện bởi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: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Chức vụ: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Mã số thuế</w:t>
      </w:r>
      <w:r w:rsidRPr="002C507D">
        <w:rPr>
          <w:rFonts w:ascii="Times New Roman" w:hAnsi="Times New Roman"/>
          <w:sz w:val="23"/>
          <w:szCs w:val="23"/>
          <w:lang w:val="fr-FR"/>
        </w:rPr>
        <w:tab/>
      </w:r>
      <w:r w:rsidRPr="002C507D">
        <w:rPr>
          <w:rFonts w:ascii="Times New Roman" w:hAnsi="Times New Roman"/>
          <w:sz w:val="23"/>
          <w:szCs w:val="23"/>
          <w:lang w:val="fr-FR"/>
        </w:rPr>
        <w:tab/>
        <w:t>: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Sau đây gọi là (“Bên Mua”).</w:t>
      </w:r>
    </w:p>
    <w:p w:rsidR="002010FB" w:rsidRPr="002C507D" w:rsidRDefault="002010FB" w:rsidP="002010FB">
      <w:pPr>
        <w:pStyle w:val="ListParagraph"/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  <w:lang w:val="fr-FR"/>
        </w:rPr>
      </w:pPr>
      <w:r w:rsidRPr="002C507D">
        <w:rPr>
          <w:rFonts w:ascii="Times New Roman" w:hAnsi="Times New Roman"/>
          <w:sz w:val="23"/>
          <w:szCs w:val="23"/>
          <w:lang w:val="fr-FR"/>
        </w:rPr>
        <w:t>Hai bên cùng nhau lập Biên bản bàn giao Căn hộ số: ...... tầng ... tại Dự án Golden – Land 275 Nguyễn Trãi, Thanh Xuân, Hà Nội với nội dung sau:</w:t>
      </w: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 xml:space="preserve">Diện tích </w:t>
      </w:r>
      <w:r w:rsidRPr="002C507D">
        <w:rPr>
          <w:rFonts w:ascii="Times New Roman" w:hAnsi="Times New Roman"/>
          <w:sz w:val="23"/>
          <w:szCs w:val="23"/>
          <w:lang w:val="vi-VN"/>
        </w:rPr>
        <w:t>s</w:t>
      </w:r>
      <w:r w:rsidRPr="002C507D">
        <w:rPr>
          <w:rFonts w:ascii="Times New Roman" w:hAnsi="Times New Roman"/>
          <w:sz w:val="23"/>
          <w:szCs w:val="23"/>
        </w:rPr>
        <w:t>ự</w:t>
      </w:r>
      <w:r w:rsidRPr="002C507D">
        <w:rPr>
          <w:rFonts w:ascii="Times New Roman" w:hAnsi="Times New Roman"/>
          <w:sz w:val="23"/>
          <w:szCs w:val="23"/>
          <w:lang w:val="vi-VN"/>
        </w:rPr>
        <w:t xml:space="preserve"> dụng </w:t>
      </w:r>
      <w:r w:rsidRPr="002C507D">
        <w:rPr>
          <w:rFonts w:ascii="Times New Roman" w:hAnsi="Times New Roman"/>
          <w:sz w:val="23"/>
          <w:szCs w:val="23"/>
        </w:rPr>
        <w:t xml:space="preserve">Căn hộ: …… …… …… </w:t>
      </w: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 xml:space="preserve">Diện tích </w:t>
      </w:r>
      <w:r w:rsidRPr="002C507D">
        <w:rPr>
          <w:rFonts w:ascii="Times New Roman" w:hAnsi="Times New Roman"/>
          <w:sz w:val="23"/>
          <w:szCs w:val="23"/>
          <w:lang w:val="vi-VN"/>
        </w:rPr>
        <w:t>sàn xây d</w:t>
      </w:r>
      <w:r w:rsidRPr="002C507D">
        <w:rPr>
          <w:rFonts w:ascii="Times New Roman" w:hAnsi="Times New Roman"/>
          <w:sz w:val="23"/>
          <w:szCs w:val="23"/>
        </w:rPr>
        <w:t>ự</w:t>
      </w:r>
      <w:r w:rsidRPr="002C507D">
        <w:rPr>
          <w:rFonts w:ascii="Times New Roman" w:hAnsi="Times New Roman"/>
          <w:sz w:val="23"/>
          <w:szCs w:val="23"/>
          <w:lang w:val="vi-VN"/>
        </w:rPr>
        <w:t xml:space="preserve">ng </w:t>
      </w:r>
      <w:r w:rsidRPr="002C507D">
        <w:rPr>
          <w:rFonts w:ascii="Times New Roman" w:hAnsi="Times New Roman"/>
          <w:sz w:val="23"/>
          <w:szCs w:val="23"/>
        </w:rPr>
        <w:t xml:space="preserve">Căn hộ: …… …… …… </w:t>
      </w: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Tổng số phòng: …… …… ……..</w:t>
      </w: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Khu phụ: …… …… …… ………</w:t>
      </w:r>
    </w:p>
    <w:p w:rsidR="002010FB" w:rsidRPr="002C507D" w:rsidRDefault="002010FB" w:rsidP="002010FB">
      <w:pPr>
        <w:pStyle w:val="ListParagraph"/>
        <w:numPr>
          <w:ilvl w:val="0"/>
          <w:numId w:val="1"/>
        </w:numPr>
        <w:spacing w:before="0" w:after="0" w:line="240" w:lineRule="auto"/>
        <w:ind w:left="567" w:right="-90" w:hanging="567"/>
        <w:contextualSpacing w:val="0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Thiết bị (có Bảng bàn giao chi tiết thiết bị riêng tại khu nhà)....</w:t>
      </w:r>
    </w:p>
    <w:p w:rsidR="002010FB" w:rsidRPr="002C507D" w:rsidRDefault="002010FB" w:rsidP="002010FB">
      <w:pPr>
        <w:spacing w:after="0" w:line="240" w:lineRule="auto"/>
        <w:ind w:left="567" w:right="-90" w:hanging="567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Hai bên thống nhất các nội dung trên và ký vào biên bản.</w:t>
      </w:r>
    </w:p>
    <w:p w:rsidR="002010FB" w:rsidRPr="002C507D" w:rsidRDefault="002010FB" w:rsidP="002010FB">
      <w:pPr>
        <w:spacing w:after="0" w:line="240" w:lineRule="auto"/>
        <w:ind w:left="567" w:right="-90" w:hanging="567"/>
        <w:rPr>
          <w:rFonts w:ascii="Times New Roman" w:hAnsi="Times New Roman"/>
          <w:sz w:val="23"/>
          <w:szCs w:val="23"/>
        </w:rPr>
      </w:pPr>
      <w:r w:rsidRPr="002C507D">
        <w:rPr>
          <w:rFonts w:ascii="Times New Roman" w:hAnsi="Times New Roman"/>
          <w:sz w:val="23"/>
          <w:szCs w:val="23"/>
        </w:rPr>
        <w:t>Biên bản được lập thành 02 (hai) bản, mỗi bên giữ 01 (một) bản.</w:t>
      </w:r>
    </w:p>
    <w:p w:rsidR="002010FB" w:rsidRPr="002C507D" w:rsidRDefault="002010FB" w:rsidP="002010FB">
      <w:pPr>
        <w:spacing w:after="0" w:line="240" w:lineRule="auto"/>
        <w:ind w:right="-90"/>
        <w:rPr>
          <w:rFonts w:ascii="Times New Roman" w:hAnsi="Times New Roman"/>
          <w:b/>
          <w:sz w:val="23"/>
          <w:szCs w:val="23"/>
        </w:rPr>
      </w:pPr>
      <w:r w:rsidRPr="002C507D">
        <w:rPr>
          <w:rFonts w:ascii="Times New Roman" w:hAnsi="Times New Roman"/>
          <w:b/>
          <w:sz w:val="23"/>
          <w:szCs w:val="23"/>
        </w:rPr>
        <w:t>(Ghi chú: Sau khi nhận bàn giao nhà, Bên Mua chưa đến ở vẫn phải nộp đầy đủ tiền dịch vụ chung hàng tháng theo đúng quy định).</w:t>
      </w:r>
    </w:p>
    <w:p w:rsidR="002010FB" w:rsidRPr="002C507D" w:rsidRDefault="002010FB" w:rsidP="002010FB">
      <w:pPr>
        <w:spacing w:after="120"/>
        <w:contextualSpacing/>
        <w:rPr>
          <w:rFonts w:ascii="Times New Roman" w:hAnsi="Times New Roman"/>
          <w:b/>
          <w:sz w:val="24"/>
          <w:szCs w:val="24"/>
        </w:rPr>
      </w:pPr>
    </w:p>
    <w:p w:rsidR="002010FB" w:rsidRPr="002C507D" w:rsidRDefault="002010FB" w:rsidP="002010FB">
      <w:pPr>
        <w:spacing w:after="120"/>
        <w:ind w:left="567"/>
        <w:contextualSpacing/>
        <w:rPr>
          <w:rFonts w:ascii="Times New Roman" w:hAnsi="Times New Roman"/>
          <w:sz w:val="24"/>
          <w:szCs w:val="24"/>
        </w:rPr>
      </w:pPr>
      <w:r w:rsidRPr="002C507D">
        <w:rPr>
          <w:rFonts w:ascii="Times New Roman" w:hAnsi="Times New Roman"/>
          <w:b/>
          <w:sz w:val="24"/>
          <w:szCs w:val="24"/>
        </w:rPr>
        <w:t xml:space="preserve">BÊN NHẬN BÀN GIAO </w:t>
      </w:r>
      <w:r w:rsidRPr="002C507D">
        <w:rPr>
          <w:rFonts w:ascii="Times New Roman" w:hAnsi="Times New Roman"/>
          <w:b/>
          <w:sz w:val="24"/>
          <w:szCs w:val="24"/>
        </w:rPr>
        <w:tab/>
      </w:r>
      <w:r w:rsidRPr="002C507D">
        <w:rPr>
          <w:rFonts w:ascii="Times New Roman" w:hAnsi="Times New Roman"/>
          <w:b/>
          <w:sz w:val="24"/>
          <w:szCs w:val="24"/>
        </w:rPr>
        <w:tab/>
      </w:r>
      <w:r w:rsidRPr="002C507D">
        <w:rPr>
          <w:rFonts w:ascii="Times New Roman" w:hAnsi="Times New Roman"/>
          <w:b/>
          <w:sz w:val="24"/>
          <w:szCs w:val="24"/>
        </w:rPr>
        <w:tab/>
      </w:r>
      <w:r w:rsidRPr="002C507D">
        <w:rPr>
          <w:rFonts w:ascii="Times New Roman" w:hAnsi="Times New Roman"/>
          <w:b/>
          <w:sz w:val="24"/>
          <w:szCs w:val="24"/>
        </w:rPr>
        <w:tab/>
      </w:r>
      <w:r w:rsidRPr="002C507D">
        <w:rPr>
          <w:rFonts w:ascii="Times New Roman" w:hAnsi="Times New Roman"/>
          <w:b/>
          <w:sz w:val="24"/>
          <w:szCs w:val="24"/>
        </w:rPr>
        <w:tab/>
        <w:t xml:space="preserve">   BÊN BÀN GIAO</w:t>
      </w:r>
    </w:p>
    <w:p w:rsidR="002010FB" w:rsidRPr="002C507D" w:rsidRDefault="002010FB" w:rsidP="00945EEC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sectPr w:rsidR="002010FB" w:rsidRPr="002C507D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EB" w:rsidRDefault="002507EB" w:rsidP="007446EA">
      <w:pPr>
        <w:spacing w:after="0" w:line="240" w:lineRule="auto"/>
      </w:pPr>
      <w:r>
        <w:separator/>
      </w:r>
    </w:p>
  </w:endnote>
  <w:endnote w:type="continuationSeparator" w:id="0">
    <w:p w:rsidR="002507EB" w:rsidRDefault="002507E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EB" w:rsidRDefault="002507EB" w:rsidP="007446EA">
      <w:pPr>
        <w:spacing w:after="0" w:line="240" w:lineRule="auto"/>
      </w:pPr>
      <w:r>
        <w:separator/>
      </w:r>
    </w:p>
  </w:footnote>
  <w:footnote w:type="continuationSeparator" w:id="0">
    <w:p w:rsidR="002507EB" w:rsidRDefault="002507EB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5D5"/>
    <w:multiLevelType w:val="hybridMultilevel"/>
    <w:tmpl w:val="92125DFE"/>
    <w:lvl w:ilvl="0" w:tplc="F5B601F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88670A"/>
    <w:multiLevelType w:val="hybridMultilevel"/>
    <w:tmpl w:val="10667038"/>
    <w:lvl w:ilvl="0" w:tplc="8B4085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5A8"/>
    <w:multiLevelType w:val="hybridMultilevel"/>
    <w:tmpl w:val="5F8E5B6E"/>
    <w:lvl w:ilvl="0" w:tplc="E41460C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6FC4"/>
    <w:multiLevelType w:val="hybridMultilevel"/>
    <w:tmpl w:val="E800E7D8"/>
    <w:lvl w:ilvl="0" w:tplc="CA80198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1504C2"/>
    <w:multiLevelType w:val="hybridMultilevel"/>
    <w:tmpl w:val="A0F6715C"/>
    <w:lvl w:ilvl="0" w:tplc="2EEED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18BF"/>
    <w:multiLevelType w:val="hybridMultilevel"/>
    <w:tmpl w:val="A0BA966C"/>
    <w:lvl w:ilvl="0" w:tplc="59E660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07847"/>
    <w:multiLevelType w:val="hybridMultilevel"/>
    <w:tmpl w:val="356864BC"/>
    <w:lvl w:ilvl="0" w:tplc="978C6B88">
      <w:numFmt w:val="bullet"/>
      <w:lvlText w:val="+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54585B"/>
    <w:multiLevelType w:val="hybridMultilevel"/>
    <w:tmpl w:val="A99C7120"/>
    <w:lvl w:ilvl="0" w:tplc="6DB06C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7D4464"/>
    <w:multiLevelType w:val="hybridMultilevel"/>
    <w:tmpl w:val="189EB68C"/>
    <w:lvl w:ilvl="0" w:tplc="BAE8F8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26F7A"/>
    <w:multiLevelType w:val="hybridMultilevel"/>
    <w:tmpl w:val="341EF012"/>
    <w:lvl w:ilvl="0" w:tplc="7E5C074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6C86650"/>
    <w:multiLevelType w:val="hybridMultilevel"/>
    <w:tmpl w:val="48427554"/>
    <w:lvl w:ilvl="0" w:tplc="73087C1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FB03F8"/>
    <w:multiLevelType w:val="hybridMultilevel"/>
    <w:tmpl w:val="83445E26"/>
    <w:lvl w:ilvl="0" w:tplc="75801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61DB"/>
    <w:multiLevelType w:val="hybridMultilevel"/>
    <w:tmpl w:val="63F073B6"/>
    <w:lvl w:ilvl="0" w:tplc="A6E2D76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61C8"/>
    <w:multiLevelType w:val="hybridMultilevel"/>
    <w:tmpl w:val="F9D04894"/>
    <w:lvl w:ilvl="0" w:tplc="B528516E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921994"/>
    <w:multiLevelType w:val="hybridMultilevel"/>
    <w:tmpl w:val="74C06D06"/>
    <w:lvl w:ilvl="0" w:tplc="E3245B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A5340"/>
    <w:multiLevelType w:val="hybridMultilevel"/>
    <w:tmpl w:val="97867D96"/>
    <w:lvl w:ilvl="0" w:tplc="55E492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EF2D3A"/>
    <w:multiLevelType w:val="hybridMultilevel"/>
    <w:tmpl w:val="4ADAE0F4"/>
    <w:lvl w:ilvl="0" w:tplc="8DF0D2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1E5D5F"/>
    <w:rsid w:val="002010FB"/>
    <w:rsid w:val="00227F4E"/>
    <w:rsid w:val="002507EB"/>
    <w:rsid w:val="00266947"/>
    <w:rsid w:val="0026781C"/>
    <w:rsid w:val="002C392D"/>
    <w:rsid w:val="002C6432"/>
    <w:rsid w:val="0035073F"/>
    <w:rsid w:val="003C01DF"/>
    <w:rsid w:val="00462AEB"/>
    <w:rsid w:val="00491020"/>
    <w:rsid w:val="00640271"/>
    <w:rsid w:val="006E35ED"/>
    <w:rsid w:val="006F2D19"/>
    <w:rsid w:val="006F7581"/>
    <w:rsid w:val="007446EA"/>
    <w:rsid w:val="00770BA3"/>
    <w:rsid w:val="007B275F"/>
    <w:rsid w:val="007C5FB3"/>
    <w:rsid w:val="00836A54"/>
    <w:rsid w:val="008649E8"/>
    <w:rsid w:val="008744ED"/>
    <w:rsid w:val="008D6F0B"/>
    <w:rsid w:val="008E229C"/>
    <w:rsid w:val="00945EEC"/>
    <w:rsid w:val="009874E5"/>
    <w:rsid w:val="009A1B6D"/>
    <w:rsid w:val="00A02596"/>
    <w:rsid w:val="00AC07C4"/>
    <w:rsid w:val="00D70E45"/>
    <w:rsid w:val="00DC4F5F"/>
    <w:rsid w:val="00EC2D51"/>
    <w:rsid w:val="00F135B1"/>
    <w:rsid w:val="00F5621F"/>
    <w:rsid w:val="00F60771"/>
    <w:rsid w:val="00F84503"/>
    <w:rsid w:val="00FC1EC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B67A8"/>
  <w15:docId w15:val="{26EF15A9-CB14-4EE5-827C-428522C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1E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5D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locked/>
    <w:rsid w:val="001E5D5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E5D5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229C"/>
    <w:pPr>
      <w:spacing w:before="120"/>
      <w:ind w:left="720" w:hanging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2</cp:revision>
  <dcterms:created xsi:type="dcterms:W3CDTF">2022-05-26T04:45:00Z</dcterms:created>
  <dcterms:modified xsi:type="dcterms:W3CDTF">2022-05-26T04:45:00Z</dcterms:modified>
</cp:coreProperties>
</file>