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D2" w:rsidRPr="005306D2" w:rsidRDefault="005306D2" w:rsidP="005306D2">
      <w:pPr>
        <w:spacing w:before="100" w:beforeAutospacing="1" w:after="120"/>
        <w:jc w:val="both"/>
        <w:rPr>
          <w:rFonts w:ascii="Times New Roman" w:hAnsi="Times New Roman" w:cs="Times New Roman"/>
          <w:b/>
          <w:sz w:val="24"/>
          <w:szCs w:val="24"/>
        </w:rPr>
      </w:pPr>
      <w:bookmarkStart w:id="0" w:name="_GoBack"/>
      <w:bookmarkEnd w:id="0"/>
      <w:r w:rsidRPr="005306D2">
        <w:rPr>
          <w:rFonts w:ascii="Times New Roman" w:hAnsi="Times New Roman" w:cs="Times New Roman"/>
          <w:b/>
          <w:bCs/>
          <w:sz w:val="24"/>
          <w:szCs w:val="24"/>
        </w:rPr>
        <w:t>MẪU SỐ 06</w:t>
      </w:r>
      <w:r w:rsidRPr="005306D2">
        <w:rPr>
          <w:rFonts w:ascii="Times New Roman" w:hAnsi="Times New Roman" w:cs="Times New Roman"/>
          <w:b/>
          <w:sz w:val="24"/>
          <w:szCs w:val="24"/>
        </w:rPr>
        <w:t>: BÁO CÁO THÀNH TÍCH ĐỀ NGHỊ TẶNG THƯỞNG BẰNG KHEN CỦA BỘ TRƯỞNG BỘ TƯ PHÁP CHO TẬP THỂ, CÁ NHÂN CÓ THÀNH TÍCH XUẤT SẮC THEO CHUYÊN ĐỀ HOẶC THEO ĐỢT THI ĐUA</w:t>
      </w:r>
    </w:p>
    <w:p w:rsidR="005306D2" w:rsidRPr="005306D2" w:rsidRDefault="005306D2" w:rsidP="005306D2">
      <w:pPr>
        <w:tabs>
          <w:tab w:val="left" w:pos="0"/>
        </w:tabs>
        <w:spacing w:before="120" w:after="120"/>
        <w:jc w:val="center"/>
        <w:rPr>
          <w:rFonts w:ascii="Times New Roman" w:hAnsi="Times New Roman" w:cs="Times New Roman"/>
          <w:i/>
          <w:sz w:val="24"/>
          <w:szCs w:val="24"/>
        </w:rPr>
      </w:pPr>
      <w:r w:rsidRPr="005306D2">
        <w:rPr>
          <w:rFonts w:ascii="Times New Roman" w:hAnsi="Times New Roman" w:cs="Times New Roman"/>
          <w:i/>
          <w:sz w:val="24"/>
          <w:szCs w:val="24"/>
        </w:rPr>
        <w:t>(ban hành kèm theo Thông tư  số  14 /2015/TT-BTP ngày  14   tháng 10   năm 2015 của Bộ Tư pháp)</w:t>
      </w:r>
    </w:p>
    <w:p w:rsidR="005306D2" w:rsidRPr="005306D2" w:rsidRDefault="005306D2" w:rsidP="005306D2">
      <w:pPr>
        <w:spacing w:before="100" w:beforeAutospacing="1" w:after="120"/>
        <w:jc w:val="both"/>
        <w:rPr>
          <w:rFonts w:ascii="Times New Roman" w:hAnsi="Times New Roman" w:cs="Times New Roman"/>
          <w:b/>
          <w:sz w:val="24"/>
          <w:szCs w:val="24"/>
        </w:rPr>
      </w:pPr>
    </w:p>
    <w:tbl>
      <w:tblPr>
        <w:tblW w:w="9900" w:type="dxa"/>
        <w:tblInd w:w="-612" w:type="dxa"/>
        <w:tblCellMar>
          <w:left w:w="0" w:type="dxa"/>
          <w:right w:w="0" w:type="dxa"/>
        </w:tblCellMar>
        <w:tblLook w:val="0000" w:firstRow="0" w:lastRow="0" w:firstColumn="0" w:lastColumn="0" w:noHBand="0" w:noVBand="0"/>
      </w:tblPr>
      <w:tblGrid>
        <w:gridCol w:w="3780"/>
        <w:gridCol w:w="6120"/>
      </w:tblGrid>
      <w:tr w:rsidR="005306D2" w:rsidRPr="005306D2" w:rsidTr="00284C50">
        <w:trPr>
          <w:trHeight w:val="1103"/>
        </w:trPr>
        <w:tc>
          <w:tcPr>
            <w:tcW w:w="3780" w:type="dxa"/>
            <w:tcMar>
              <w:top w:w="0" w:type="dxa"/>
              <w:left w:w="108" w:type="dxa"/>
              <w:bottom w:w="0" w:type="dxa"/>
              <w:right w:w="108" w:type="dxa"/>
            </w:tcMar>
          </w:tcPr>
          <w:p w:rsidR="005306D2" w:rsidRPr="005306D2" w:rsidRDefault="00FB0429" w:rsidP="00284C50">
            <w:pPr>
              <w:spacing w:before="100" w:beforeAutospacing="1" w:after="120"/>
              <w:jc w:val="center"/>
              <w:rPr>
                <w:rFonts w:ascii="Times New Roman" w:hAnsi="Times New Roman" w:cs="Times New Roman"/>
                <w:sz w:val="24"/>
                <w:szCs w:val="24"/>
              </w:rPr>
            </w:pPr>
            <w:r>
              <w:rPr>
                <w:rFonts w:ascii="Times New Roman" w:hAnsi="Times New Roman" w:cs="Times New Roman"/>
                <w:b/>
                <w:bCs/>
                <w:noProof/>
                <w:sz w:val="24"/>
                <w:szCs w:val="24"/>
              </w:rPr>
              <w:pict>
                <v:line id="_x0000_s1036" style="position:absolute;left:0;text-align:left;z-index:251661312" from="66.35pt,36.05pt" to="156.35pt,36.05pt"/>
              </w:pict>
            </w:r>
            <w:r w:rsidR="005306D2" w:rsidRPr="005306D2">
              <w:rPr>
                <w:rFonts w:ascii="Times New Roman" w:hAnsi="Times New Roman" w:cs="Times New Roman"/>
                <w:sz w:val="24"/>
                <w:szCs w:val="24"/>
              </w:rPr>
              <w:t>ĐƠN VỊ CẤP TRÊN</w:t>
            </w:r>
            <w:r w:rsidR="005306D2" w:rsidRPr="005306D2">
              <w:rPr>
                <w:rFonts w:ascii="Times New Roman" w:hAnsi="Times New Roman" w:cs="Times New Roman"/>
                <w:b/>
                <w:bCs/>
                <w:sz w:val="24"/>
                <w:szCs w:val="24"/>
              </w:rPr>
              <w:br/>
            </w:r>
            <w:r w:rsidR="005306D2" w:rsidRPr="005306D2">
              <w:rPr>
                <w:rFonts w:ascii="Times New Roman" w:hAnsi="Times New Roman" w:cs="Times New Roman"/>
                <w:b/>
                <w:sz w:val="24"/>
                <w:szCs w:val="24"/>
              </w:rPr>
              <w:t>ĐƠN VỊ ĐỀ NGHỊ (1)</w:t>
            </w:r>
            <w:r w:rsidR="005306D2" w:rsidRPr="005306D2">
              <w:rPr>
                <w:rFonts w:ascii="Times New Roman" w:hAnsi="Times New Roman" w:cs="Times New Roman"/>
                <w:b/>
                <w:bCs/>
                <w:sz w:val="24"/>
                <w:szCs w:val="24"/>
              </w:rPr>
              <w:t xml:space="preserve">  </w:t>
            </w:r>
            <w:r w:rsidR="005306D2" w:rsidRPr="005306D2">
              <w:rPr>
                <w:rFonts w:ascii="Times New Roman" w:hAnsi="Times New Roman" w:cs="Times New Roman"/>
                <w:b/>
                <w:bCs/>
                <w:sz w:val="24"/>
                <w:szCs w:val="24"/>
              </w:rPr>
              <w:br/>
            </w:r>
          </w:p>
        </w:tc>
        <w:tc>
          <w:tcPr>
            <w:tcW w:w="6120" w:type="dxa"/>
            <w:tcMar>
              <w:top w:w="0" w:type="dxa"/>
              <w:left w:w="108" w:type="dxa"/>
              <w:bottom w:w="0" w:type="dxa"/>
              <w:right w:w="108" w:type="dxa"/>
            </w:tcMar>
          </w:tcPr>
          <w:p w:rsidR="005306D2" w:rsidRPr="005306D2" w:rsidRDefault="00FB0429" w:rsidP="00284C50">
            <w:pPr>
              <w:spacing w:before="100" w:beforeAutospacing="1" w:after="120"/>
              <w:jc w:val="center"/>
              <w:rPr>
                <w:rFonts w:ascii="Times New Roman" w:hAnsi="Times New Roman" w:cs="Times New Roman"/>
                <w:b/>
                <w:bCs/>
                <w:sz w:val="24"/>
                <w:szCs w:val="24"/>
              </w:rPr>
            </w:pPr>
            <w:r>
              <w:rPr>
                <w:rFonts w:ascii="Times New Roman" w:hAnsi="Times New Roman" w:cs="Times New Roman"/>
                <w:noProof/>
                <w:sz w:val="24"/>
                <w:szCs w:val="24"/>
              </w:rPr>
              <w:pict>
                <v:line id="_x0000_s1035" style="position:absolute;left:0;text-align:left;z-index:251660288;mso-position-horizontal-relative:text;mso-position-vertical-relative:text" from="75.6pt,32.65pt" to="228.6pt,32.65pt"/>
              </w:pict>
            </w:r>
            <w:r w:rsidR="005306D2" w:rsidRPr="005306D2">
              <w:rPr>
                <w:rFonts w:ascii="Times New Roman" w:hAnsi="Times New Roman" w:cs="Times New Roman"/>
                <w:b/>
                <w:bCs/>
                <w:sz w:val="24"/>
                <w:szCs w:val="24"/>
              </w:rPr>
              <w:t>CỘNG HOÀ XÃ HỘI CHỦ NGHĨA VIỆT NAM</w:t>
            </w:r>
            <w:r w:rsidR="005306D2" w:rsidRPr="005306D2">
              <w:rPr>
                <w:rFonts w:ascii="Times New Roman" w:hAnsi="Times New Roman" w:cs="Times New Roman"/>
                <w:b/>
                <w:bCs/>
                <w:sz w:val="24"/>
                <w:szCs w:val="24"/>
              </w:rPr>
              <w:br/>
              <w:t>Độc lập - Tự do - Hạnh phúc</w:t>
            </w:r>
            <w:r w:rsidR="005306D2" w:rsidRPr="005306D2">
              <w:rPr>
                <w:rFonts w:ascii="Times New Roman" w:hAnsi="Times New Roman" w:cs="Times New Roman"/>
                <w:b/>
                <w:bCs/>
                <w:sz w:val="24"/>
                <w:szCs w:val="24"/>
              </w:rPr>
              <w:br/>
            </w:r>
          </w:p>
          <w:p w:rsidR="005306D2" w:rsidRPr="005306D2" w:rsidRDefault="005306D2" w:rsidP="00284C50">
            <w:pPr>
              <w:spacing w:before="100" w:beforeAutospacing="1" w:after="120"/>
              <w:jc w:val="center"/>
              <w:rPr>
                <w:rFonts w:ascii="Times New Roman" w:hAnsi="Times New Roman" w:cs="Times New Roman"/>
                <w:b/>
                <w:bCs/>
                <w:sz w:val="24"/>
                <w:szCs w:val="24"/>
              </w:rPr>
            </w:pPr>
            <w:r w:rsidRPr="005306D2">
              <w:rPr>
                <w:rFonts w:ascii="Times New Roman" w:hAnsi="Times New Roman" w:cs="Times New Roman"/>
                <w:i/>
                <w:iCs/>
                <w:sz w:val="24"/>
                <w:szCs w:val="24"/>
              </w:rPr>
              <w:t>…(2)...., ngày …. tháng …. năm …..</w:t>
            </w:r>
          </w:p>
        </w:tc>
      </w:tr>
    </w:tbl>
    <w:p w:rsidR="005306D2" w:rsidRPr="005306D2" w:rsidRDefault="005306D2" w:rsidP="005306D2">
      <w:pPr>
        <w:rPr>
          <w:rFonts w:ascii="Times New Roman" w:hAnsi="Times New Roman" w:cs="Times New Roman"/>
          <w:b/>
          <w:bCs/>
          <w:sz w:val="24"/>
          <w:szCs w:val="24"/>
        </w:rPr>
      </w:pPr>
      <w:r w:rsidRPr="005306D2">
        <w:rPr>
          <w:rFonts w:ascii="Times New Roman" w:hAnsi="Times New Roman" w:cs="Times New Roman"/>
          <w:sz w:val="24"/>
          <w:szCs w:val="24"/>
        </w:rPr>
        <w:t> </w:t>
      </w:r>
    </w:p>
    <w:p w:rsidR="005306D2" w:rsidRPr="005306D2" w:rsidRDefault="005306D2" w:rsidP="005306D2">
      <w:pPr>
        <w:jc w:val="center"/>
        <w:rPr>
          <w:rFonts w:ascii="Times New Roman" w:hAnsi="Times New Roman" w:cs="Times New Roman"/>
          <w:sz w:val="24"/>
          <w:szCs w:val="24"/>
        </w:rPr>
      </w:pPr>
      <w:r w:rsidRPr="005306D2">
        <w:rPr>
          <w:rFonts w:ascii="Times New Roman" w:hAnsi="Times New Roman" w:cs="Times New Roman"/>
          <w:b/>
          <w:bCs/>
          <w:sz w:val="24"/>
          <w:szCs w:val="24"/>
        </w:rPr>
        <w:t xml:space="preserve">BÁO CÁO THÀNH TÍCH </w:t>
      </w:r>
    </w:p>
    <w:p w:rsidR="005306D2" w:rsidRPr="005306D2" w:rsidRDefault="005306D2" w:rsidP="005306D2">
      <w:pPr>
        <w:jc w:val="center"/>
        <w:rPr>
          <w:rFonts w:ascii="Times New Roman" w:hAnsi="Times New Roman" w:cs="Times New Roman"/>
          <w:b/>
          <w:bCs/>
          <w:sz w:val="24"/>
          <w:szCs w:val="24"/>
        </w:rPr>
      </w:pPr>
      <w:r w:rsidRPr="005306D2">
        <w:rPr>
          <w:rFonts w:ascii="Times New Roman" w:hAnsi="Times New Roman" w:cs="Times New Roman"/>
          <w:b/>
          <w:bCs/>
          <w:sz w:val="24"/>
          <w:szCs w:val="24"/>
        </w:rPr>
        <w:t>Đề nghị tặng thưởng Bằng khen của Bộ trưởng Bộ Tư pháp</w:t>
      </w:r>
    </w:p>
    <w:p w:rsidR="005306D2" w:rsidRPr="005306D2" w:rsidRDefault="005306D2" w:rsidP="005306D2">
      <w:pPr>
        <w:jc w:val="center"/>
        <w:rPr>
          <w:rFonts w:ascii="Times New Roman" w:hAnsi="Times New Roman" w:cs="Times New Roman"/>
          <w:b/>
          <w:sz w:val="24"/>
          <w:szCs w:val="24"/>
        </w:rPr>
      </w:pPr>
      <w:r w:rsidRPr="005306D2">
        <w:rPr>
          <w:rFonts w:ascii="Times New Roman" w:hAnsi="Times New Roman" w:cs="Times New Roman"/>
          <w:b/>
          <w:bCs/>
          <w:sz w:val="24"/>
          <w:szCs w:val="24"/>
        </w:rPr>
        <w:t xml:space="preserve">về thành tích xuất sắc </w:t>
      </w:r>
      <w:r w:rsidRPr="005306D2">
        <w:rPr>
          <w:rFonts w:ascii="Times New Roman" w:hAnsi="Times New Roman" w:cs="Times New Roman"/>
          <w:b/>
          <w:sz w:val="24"/>
          <w:szCs w:val="24"/>
        </w:rPr>
        <w:t>theo chuyên đề (hoặc theo đợt thi đua)</w:t>
      </w:r>
      <w:r w:rsidRPr="005306D2">
        <w:rPr>
          <w:rFonts w:ascii="Times New Roman" w:hAnsi="Times New Roman" w:cs="Times New Roman"/>
          <w:b/>
          <w:bCs/>
          <w:sz w:val="24"/>
          <w:szCs w:val="24"/>
        </w:rPr>
        <w:t>….(3)….</w:t>
      </w:r>
    </w:p>
    <w:p w:rsidR="005306D2" w:rsidRPr="005306D2" w:rsidRDefault="00FB0429" w:rsidP="005306D2">
      <w:pPr>
        <w:spacing w:before="60" w:after="60" w:line="288" w:lineRule="auto"/>
        <w:ind w:firstLine="720"/>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37" style="position:absolute;left:0;text-align:left;z-index:251662336" from="162pt,7.9pt" to="297pt,7.9pt"/>
        </w:pict>
      </w:r>
    </w:p>
    <w:p w:rsidR="005306D2" w:rsidRPr="005306D2" w:rsidRDefault="005306D2" w:rsidP="005306D2">
      <w:pPr>
        <w:spacing w:before="60" w:after="60" w:line="288" w:lineRule="auto"/>
        <w:ind w:firstLine="720"/>
        <w:jc w:val="center"/>
        <w:rPr>
          <w:rFonts w:ascii="Times New Roman" w:hAnsi="Times New Roman" w:cs="Times New Roman"/>
          <w:b/>
          <w:bCs/>
          <w:sz w:val="24"/>
          <w:szCs w:val="24"/>
        </w:rPr>
      </w:pPr>
    </w:p>
    <w:p w:rsidR="005306D2" w:rsidRPr="005306D2" w:rsidRDefault="005306D2" w:rsidP="005306D2">
      <w:pPr>
        <w:spacing w:line="264" w:lineRule="auto"/>
        <w:ind w:firstLine="720"/>
        <w:jc w:val="center"/>
        <w:rPr>
          <w:rFonts w:ascii="Times New Roman" w:hAnsi="Times New Roman" w:cs="Times New Roman"/>
          <w:b/>
          <w:bCs/>
          <w:sz w:val="24"/>
          <w:szCs w:val="24"/>
        </w:rPr>
      </w:pPr>
      <w:r w:rsidRPr="005306D2">
        <w:rPr>
          <w:rFonts w:ascii="Times New Roman" w:hAnsi="Times New Roman" w:cs="Times New Roman"/>
          <w:b/>
          <w:bCs/>
          <w:sz w:val="24"/>
          <w:szCs w:val="24"/>
        </w:rPr>
        <w:t>Tên đơn vị hoặc cá nhân đề nghị khen thưởng:</w:t>
      </w:r>
    </w:p>
    <w:p w:rsidR="005306D2" w:rsidRPr="005306D2" w:rsidRDefault="005306D2" w:rsidP="005306D2">
      <w:pPr>
        <w:spacing w:line="264" w:lineRule="auto"/>
        <w:ind w:firstLine="720"/>
        <w:jc w:val="center"/>
        <w:rPr>
          <w:rFonts w:ascii="Times New Roman" w:hAnsi="Times New Roman" w:cs="Times New Roman"/>
          <w:bCs/>
          <w:sz w:val="24"/>
          <w:szCs w:val="24"/>
        </w:rPr>
      </w:pPr>
      <w:r w:rsidRPr="005306D2">
        <w:rPr>
          <w:rFonts w:ascii="Times New Roman" w:hAnsi="Times New Roman" w:cs="Times New Roman"/>
          <w:bCs/>
          <w:sz w:val="24"/>
          <w:szCs w:val="24"/>
        </w:rPr>
        <w:t>(Ghi đầy đủ bằng chữ in thường, không viết tắt)</w:t>
      </w:r>
    </w:p>
    <w:p w:rsidR="005306D2" w:rsidRPr="005306D2" w:rsidRDefault="005306D2" w:rsidP="005306D2">
      <w:pPr>
        <w:spacing w:line="264" w:lineRule="auto"/>
        <w:ind w:firstLine="720"/>
        <w:jc w:val="center"/>
        <w:rPr>
          <w:rFonts w:ascii="Times New Roman" w:hAnsi="Times New Roman" w:cs="Times New Roman"/>
          <w:bCs/>
          <w:sz w:val="24"/>
          <w:szCs w:val="24"/>
        </w:rPr>
      </w:pPr>
    </w:p>
    <w:p w:rsidR="005306D2" w:rsidRPr="005306D2" w:rsidRDefault="005306D2" w:rsidP="005306D2">
      <w:pPr>
        <w:spacing w:line="264" w:lineRule="auto"/>
        <w:ind w:firstLine="720"/>
        <w:jc w:val="center"/>
        <w:rPr>
          <w:rFonts w:ascii="Times New Roman" w:hAnsi="Times New Roman" w:cs="Times New Roman"/>
          <w:bCs/>
          <w:sz w:val="24"/>
          <w:szCs w:val="24"/>
        </w:rPr>
      </w:pPr>
    </w:p>
    <w:p w:rsidR="005306D2" w:rsidRPr="005306D2" w:rsidRDefault="005306D2" w:rsidP="005306D2">
      <w:pPr>
        <w:spacing w:before="120" w:line="264" w:lineRule="auto"/>
        <w:ind w:firstLine="720"/>
        <w:jc w:val="both"/>
        <w:rPr>
          <w:rFonts w:ascii="Times New Roman" w:hAnsi="Times New Roman" w:cs="Times New Roman"/>
          <w:sz w:val="24"/>
          <w:szCs w:val="24"/>
        </w:rPr>
      </w:pPr>
      <w:r w:rsidRPr="005306D2">
        <w:rPr>
          <w:rFonts w:ascii="Times New Roman" w:hAnsi="Times New Roman" w:cs="Times New Roman"/>
          <w:b/>
          <w:bCs/>
          <w:sz w:val="24"/>
          <w:szCs w:val="24"/>
        </w:rPr>
        <w:t>I- SƠ LƯỢC ĐẶC ĐIỂM, TÌNH HÌNH ĐƠN VỊ</w:t>
      </w:r>
    </w:p>
    <w:p w:rsidR="005306D2" w:rsidRPr="005306D2" w:rsidRDefault="005306D2" w:rsidP="005306D2">
      <w:pPr>
        <w:spacing w:before="120" w:line="264" w:lineRule="auto"/>
        <w:ind w:firstLine="720"/>
        <w:jc w:val="both"/>
        <w:rPr>
          <w:rFonts w:ascii="Times New Roman" w:hAnsi="Times New Roman" w:cs="Times New Roman"/>
          <w:sz w:val="24"/>
          <w:szCs w:val="24"/>
        </w:rPr>
      </w:pPr>
      <w:r w:rsidRPr="005306D2">
        <w:rPr>
          <w:rFonts w:ascii="Times New Roman" w:hAnsi="Times New Roman" w:cs="Times New Roman"/>
          <w:sz w:val="24"/>
          <w:szCs w:val="24"/>
        </w:rPr>
        <w:t>- Đối với đơn vị ghi sơ lược quá trình thành lập, cơ cấu tổ chức, tổng số cán bộ, công chức, viên chức. Chức năng, nhiệm vụ được giao.</w:t>
      </w:r>
    </w:p>
    <w:p w:rsidR="005306D2" w:rsidRPr="005306D2" w:rsidRDefault="005306D2" w:rsidP="005306D2">
      <w:pPr>
        <w:spacing w:before="120" w:line="264" w:lineRule="auto"/>
        <w:ind w:firstLine="720"/>
        <w:jc w:val="both"/>
        <w:rPr>
          <w:rFonts w:ascii="Times New Roman" w:hAnsi="Times New Roman" w:cs="Times New Roman"/>
          <w:sz w:val="24"/>
          <w:szCs w:val="24"/>
        </w:rPr>
      </w:pPr>
      <w:r w:rsidRPr="005306D2">
        <w:rPr>
          <w:rFonts w:ascii="Times New Roman" w:hAnsi="Times New Roman" w:cs="Times New Roman"/>
          <w:sz w:val="24"/>
          <w:szCs w:val="24"/>
        </w:rPr>
        <w:t>- Đối với cá nhân ghi rõ: họ và tên, giới tính, ngày tháng năm sinh; quê quán; nơi thường trú; trình độ chuyên môn, nghiệp vụ; chức vụ, đơn vị công tác…</w:t>
      </w:r>
    </w:p>
    <w:p w:rsidR="005306D2" w:rsidRPr="005306D2" w:rsidRDefault="005306D2" w:rsidP="005306D2">
      <w:pPr>
        <w:spacing w:before="120" w:line="264" w:lineRule="auto"/>
        <w:ind w:firstLine="720"/>
        <w:jc w:val="both"/>
        <w:rPr>
          <w:rFonts w:ascii="Times New Roman" w:hAnsi="Times New Roman" w:cs="Times New Roman"/>
          <w:sz w:val="24"/>
          <w:szCs w:val="24"/>
        </w:rPr>
      </w:pPr>
      <w:r w:rsidRPr="005306D2">
        <w:rPr>
          <w:rFonts w:ascii="Times New Roman" w:hAnsi="Times New Roman" w:cs="Times New Roman"/>
          <w:b/>
          <w:bCs/>
          <w:sz w:val="24"/>
          <w:szCs w:val="24"/>
        </w:rPr>
        <w:t>II- THÀNH TÍCH ĐẠT ĐƯỢC</w:t>
      </w:r>
    </w:p>
    <w:p w:rsidR="005306D2" w:rsidRPr="005306D2" w:rsidRDefault="005306D2" w:rsidP="005306D2">
      <w:pPr>
        <w:spacing w:before="120" w:line="264" w:lineRule="auto"/>
        <w:ind w:firstLine="720"/>
        <w:jc w:val="both"/>
        <w:rPr>
          <w:rFonts w:ascii="Times New Roman" w:hAnsi="Times New Roman" w:cs="Times New Roman"/>
          <w:sz w:val="24"/>
          <w:szCs w:val="24"/>
        </w:rPr>
      </w:pPr>
      <w:r w:rsidRPr="005306D2">
        <w:rPr>
          <w:rFonts w:ascii="Times New Roman" w:hAnsi="Times New Roman" w:cs="Times New Roman"/>
          <w:sz w:val="24"/>
          <w:szCs w:val="24"/>
        </w:rPr>
        <w:t>Báo cáo thành tích phải căn cứ vào mục tiêu (nhiệm vụ), các chỉ tiêu về năng suất, chất lượng, hiệu quả…đã được đăng ký trong đợt phát động thi đua theo đợt, theo chuyên đề; các biện pháp, giải pháp đạt được thành tích xuất sắc, mang lại hiệu quả kinh tế, xã hội, dẫn đầu phong trào thi đua; những kinh nghiệm rút ra trong đợt thi đua...(4)</w:t>
      </w:r>
    </w:p>
    <w:p w:rsidR="005306D2" w:rsidRPr="005306D2" w:rsidRDefault="005306D2" w:rsidP="005306D2">
      <w:pPr>
        <w:spacing w:before="60" w:after="60" w:line="288" w:lineRule="auto"/>
        <w:ind w:firstLine="720"/>
        <w:jc w:val="both"/>
        <w:rPr>
          <w:rFonts w:ascii="Times New Roman" w:hAnsi="Times New Roman" w:cs="Times New Roman"/>
          <w:sz w:val="24"/>
          <w:szCs w:val="24"/>
        </w:rPr>
      </w:pPr>
    </w:p>
    <w:p w:rsidR="005306D2" w:rsidRPr="005306D2" w:rsidRDefault="005306D2" w:rsidP="005306D2">
      <w:pPr>
        <w:spacing w:before="60" w:after="60" w:line="288" w:lineRule="auto"/>
        <w:ind w:firstLine="720"/>
        <w:jc w:val="both"/>
        <w:rPr>
          <w:rFonts w:ascii="Times New Roman" w:hAnsi="Times New Roman" w:cs="Times New Roman"/>
          <w:sz w:val="24"/>
          <w:szCs w:val="24"/>
        </w:rPr>
      </w:pPr>
    </w:p>
    <w:tbl>
      <w:tblPr>
        <w:tblW w:w="9791" w:type="dxa"/>
        <w:tblInd w:w="-252" w:type="dxa"/>
        <w:tblCellMar>
          <w:left w:w="0" w:type="dxa"/>
          <w:right w:w="0" w:type="dxa"/>
        </w:tblCellMar>
        <w:tblLook w:val="0000" w:firstRow="0" w:lastRow="0" w:firstColumn="0" w:lastColumn="0" w:noHBand="0" w:noVBand="0"/>
      </w:tblPr>
      <w:tblGrid>
        <w:gridCol w:w="5400"/>
        <w:gridCol w:w="4391"/>
      </w:tblGrid>
      <w:tr w:rsidR="005306D2" w:rsidRPr="005306D2" w:rsidTr="00284C50">
        <w:tc>
          <w:tcPr>
            <w:tcW w:w="5400" w:type="dxa"/>
            <w:tcMar>
              <w:top w:w="0" w:type="dxa"/>
              <w:left w:w="108" w:type="dxa"/>
              <w:bottom w:w="0" w:type="dxa"/>
              <w:right w:w="108" w:type="dxa"/>
            </w:tcMar>
          </w:tcPr>
          <w:p w:rsidR="005306D2" w:rsidRPr="005306D2" w:rsidRDefault="005306D2" w:rsidP="00284C50">
            <w:pPr>
              <w:jc w:val="center"/>
              <w:rPr>
                <w:rFonts w:ascii="Times New Roman" w:hAnsi="Times New Roman" w:cs="Times New Roman"/>
                <w:sz w:val="24"/>
                <w:szCs w:val="24"/>
              </w:rPr>
            </w:pPr>
            <w:r w:rsidRPr="005306D2">
              <w:rPr>
                <w:rFonts w:ascii="Times New Roman" w:hAnsi="Times New Roman" w:cs="Times New Roman"/>
                <w:sz w:val="24"/>
                <w:szCs w:val="24"/>
              </w:rPr>
              <w:t> </w:t>
            </w:r>
            <w:r w:rsidRPr="005306D2">
              <w:rPr>
                <w:rFonts w:ascii="Times New Roman" w:hAnsi="Times New Roman" w:cs="Times New Roman"/>
                <w:b/>
                <w:bCs/>
                <w:sz w:val="24"/>
                <w:szCs w:val="24"/>
              </w:rPr>
              <w:t>THỦ TRƯỞNG ĐƠN VỊ CẤP TRÊN   TRỰC TIẾP NHẬN XÉT, XÁC NHẬN (6)</w:t>
            </w:r>
          </w:p>
          <w:p w:rsidR="005306D2" w:rsidRPr="005306D2" w:rsidRDefault="005306D2" w:rsidP="00284C50">
            <w:pPr>
              <w:jc w:val="center"/>
              <w:rPr>
                <w:rFonts w:ascii="Times New Roman" w:hAnsi="Times New Roman" w:cs="Times New Roman"/>
                <w:i/>
                <w:sz w:val="24"/>
                <w:szCs w:val="24"/>
              </w:rPr>
            </w:pPr>
            <w:r w:rsidRPr="005306D2">
              <w:rPr>
                <w:rFonts w:ascii="Times New Roman" w:hAnsi="Times New Roman" w:cs="Times New Roman"/>
                <w:i/>
                <w:sz w:val="24"/>
                <w:szCs w:val="24"/>
              </w:rPr>
              <w:t>(Ký, đóng dấu (nếu có), ghi rõ họ tên)</w:t>
            </w:r>
          </w:p>
          <w:p w:rsidR="005306D2" w:rsidRPr="005306D2" w:rsidRDefault="005306D2" w:rsidP="00284C50">
            <w:pPr>
              <w:jc w:val="center"/>
              <w:rPr>
                <w:rFonts w:ascii="Times New Roman" w:hAnsi="Times New Roman" w:cs="Times New Roman"/>
                <w:i/>
                <w:sz w:val="24"/>
                <w:szCs w:val="24"/>
              </w:rPr>
            </w:pPr>
          </w:p>
        </w:tc>
        <w:tc>
          <w:tcPr>
            <w:tcW w:w="4391" w:type="dxa"/>
            <w:tcMar>
              <w:top w:w="0" w:type="dxa"/>
              <w:left w:w="108" w:type="dxa"/>
              <w:bottom w:w="0" w:type="dxa"/>
              <w:right w:w="108" w:type="dxa"/>
            </w:tcMar>
          </w:tcPr>
          <w:p w:rsidR="005306D2" w:rsidRPr="005306D2" w:rsidRDefault="005306D2" w:rsidP="00284C50">
            <w:pPr>
              <w:jc w:val="center"/>
              <w:rPr>
                <w:rFonts w:ascii="Times New Roman" w:hAnsi="Times New Roman" w:cs="Times New Roman"/>
                <w:sz w:val="24"/>
                <w:szCs w:val="24"/>
              </w:rPr>
            </w:pPr>
            <w:r w:rsidRPr="005306D2">
              <w:rPr>
                <w:rFonts w:ascii="Times New Roman" w:hAnsi="Times New Roman" w:cs="Times New Roman"/>
                <w:b/>
                <w:bCs/>
                <w:sz w:val="24"/>
                <w:szCs w:val="24"/>
              </w:rPr>
              <w:t>THỦ TRƯỞNG ĐƠN VỊ (5)</w:t>
            </w:r>
          </w:p>
          <w:p w:rsidR="005306D2" w:rsidRPr="005306D2" w:rsidRDefault="005306D2" w:rsidP="00284C50">
            <w:pPr>
              <w:jc w:val="center"/>
              <w:rPr>
                <w:rFonts w:ascii="Times New Roman" w:hAnsi="Times New Roman" w:cs="Times New Roman"/>
                <w:i/>
                <w:sz w:val="24"/>
                <w:szCs w:val="24"/>
              </w:rPr>
            </w:pPr>
            <w:r w:rsidRPr="005306D2">
              <w:rPr>
                <w:rFonts w:ascii="Times New Roman" w:hAnsi="Times New Roman" w:cs="Times New Roman"/>
                <w:i/>
                <w:sz w:val="24"/>
                <w:szCs w:val="24"/>
              </w:rPr>
              <w:t>(Ký, đóng dấu (nếu có), ghi rõ họ tên)</w:t>
            </w:r>
          </w:p>
          <w:p w:rsidR="005306D2" w:rsidRPr="005306D2" w:rsidRDefault="005306D2" w:rsidP="00284C50">
            <w:pPr>
              <w:jc w:val="center"/>
              <w:rPr>
                <w:rFonts w:ascii="Times New Roman" w:hAnsi="Times New Roman" w:cs="Times New Roman"/>
                <w:sz w:val="24"/>
                <w:szCs w:val="24"/>
              </w:rPr>
            </w:pPr>
            <w:r w:rsidRPr="005306D2">
              <w:rPr>
                <w:rFonts w:ascii="Times New Roman" w:hAnsi="Times New Roman" w:cs="Times New Roman"/>
                <w:b/>
                <w:bCs/>
                <w:sz w:val="24"/>
                <w:szCs w:val="24"/>
              </w:rPr>
              <w:t> </w:t>
            </w:r>
          </w:p>
        </w:tc>
      </w:tr>
    </w:tbl>
    <w:p w:rsidR="005306D2" w:rsidRPr="005306D2" w:rsidRDefault="005306D2" w:rsidP="005306D2">
      <w:pPr>
        <w:rPr>
          <w:rFonts w:ascii="Times New Roman" w:hAnsi="Times New Roman" w:cs="Times New Roman"/>
          <w:sz w:val="24"/>
          <w:szCs w:val="24"/>
        </w:rPr>
      </w:pPr>
    </w:p>
    <w:p w:rsidR="005306D2" w:rsidRPr="005306D2" w:rsidRDefault="005306D2" w:rsidP="005306D2">
      <w:pPr>
        <w:rPr>
          <w:rFonts w:ascii="Times New Roman" w:hAnsi="Times New Roman" w:cs="Times New Roman"/>
          <w:b/>
          <w:sz w:val="24"/>
          <w:szCs w:val="24"/>
          <w:u w:val="single"/>
        </w:rPr>
      </w:pPr>
      <w:r w:rsidRPr="005306D2">
        <w:rPr>
          <w:rFonts w:ascii="Times New Roman" w:hAnsi="Times New Roman" w:cs="Times New Roman"/>
          <w:sz w:val="24"/>
          <w:szCs w:val="24"/>
        </w:rPr>
        <w:t> </w:t>
      </w:r>
      <w:r w:rsidRPr="005306D2">
        <w:rPr>
          <w:rFonts w:ascii="Times New Roman" w:hAnsi="Times New Roman" w:cs="Times New Roman"/>
          <w:b/>
          <w:iCs/>
          <w:sz w:val="24"/>
          <w:szCs w:val="24"/>
          <w:u w:val="single"/>
        </w:rPr>
        <w:t>Ghi chú:</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(1) Chỉ áp dụng đối với tập thể đề nghị khen thưởng;</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(2) Địa danh;</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(3) Tên chuyên đề phát động;</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(4) Đối với những đơn vị có nghĩa vụ nộp ngân sách nhà nước, trong báo cáo thành tích của tập thể hoặc cá nhân là Thủ trưởng đơn vị phải kê khai rõ các nội dung về số tiền thuế và các khoản thu khác thực tế đã nộp trong năm so với đăng ký; tỷ lệ % về số nộp ngân sách nhà nước so với năm trước; cam kết đã nộp đủ, đúng các loại thuế, các khoản thu khác theo quy định của pháp luật, nộp đúng thời hạn và gửi kèm bản photo các chứng từ đã nộp cơ quan thuế để đối chiếu;</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(5) Đối với cá nhân: ký, ghi rõ họ, tên và Thủ trưởng đơn vị nhận xét, xác nhận, ký, đóng dấu;</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(6) Theo ghi chú (4) mẫu số 03 và (4) mẫu số 04 ban hành kèm theo Thông tư này</w:t>
      </w:r>
    </w:p>
    <w:p w:rsidR="005306D2" w:rsidRPr="005306D2" w:rsidRDefault="005306D2" w:rsidP="005306D2">
      <w:pPr>
        <w:spacing w:before="120"/>
        <w:jc w:val="both"/>
        <w:rPr>
          <w:rFonts w:ascii="Times New Roman" w:hAnsi="Times New Roman" w:cs="Times New Roman"/>
          <w:sz w:val="24"/>
          <w:szCs w:val="24"/>
        </w:rPr>
      </w:pPr>
      <w:r w:rsidRPr="005306D2">
        <w:rPr>
          <w:rFonts w:ascii="Times New Roman" w:hAnsi="Times New Roman" w:cs="Times New Roman"/>
          <w:sz w:val="24"/>
          <w:szCs w:val="24"/>
        </w:rPr>
        <w:t xml:space="preserve">      - Đối với Tư pháp cấp huyện, cấp xã là nhận xét, xác nhận của Chủ tịch UBND cùng cấp;</w:t>
      </w:r>
    </w:p>
    <w:p w:rsidR="005306D2" w:rsidRPr="005306D2" w:rsidRDefault="005306D2" w:rsidP="005306D2">
      <w:pPr>
        <w:spacing w:before="120"/>
        <w:jc w:val="both"/>
        <w:rPr>
          <w:rFonts w:ascii="Times New Roman" w:hAnsi="Times New Roman" w:cs="Times New Roman"/>
          <w:sz w:val="24"/>
          <w:szCs w:val="24"/>
        </w:rPr>
      </w:pPr>
      <w:r w:rsidRPr="005306D2">
        <w:rPr>
          <w:rFonts w:ascii="Times New Roman" w:hAnsi="Times New Roman" w:cs="Times New Roman"/>
          <w:b/>
          <w:i/>
          <w:sz w:val="24"/>
          <w:szCs w:val="24"/>
        </w:rPr>
        <w:t xml:space="preserve">       - </w:t>
      </w:r>
      <w:r w:rsidRPr="005306D2">
        <w:rPr>
          <w:rFonts w:ascii="Times New Roman" w:hAnsi="Times New Roman" w:cs="Times New Roman"/>
          <w:sz w:val="24"/>
          <w:szCs w:val="24"/>
        </w:rPr>
        <w:t>Đối với các Phòng, đơn vị thuộc Sở là nhận xét, xác nhận của Giám đốc Sở Tư pháp;</w:t>
      </w:r>
    </w:p>
    <w:p w:rsidR="005306D2" w:rsidRPr="005306D2" w:rsidRDefault="005306D2" w:rsidP="005306D2">
      <w:pPr>
        <w:jc w:val="both"/>
        <w:rPr>
          <w:rFonts w:ascii="Times New Roman" w:hAnsi="Times New Roman" w:cs="Times New Roman"/>
          <w:sz w:val="24"/>
          <w:szCs w:val="24"/>
        </w:rPr>
      </w:pPr>
      <w:r w:rsidRPr="005306D2">
        <w:rPr>
          <w:rFonts w:ascii="Times New Roman" w:hAnsi="Times New Roman" w:cs="Times New Roman"/>
          <w:sz w:val="24"/>
          <w:szCs w:val="24"/>
        </w:rPr>
        <w:t xml:space="preserve">      - Đối với tập thể Sở Tư pháp, cá nhân là Giám đốc Sở Tư pháp là nhận xét, xác nhận của Chủ tịch UBND cấp tỉnh.</w:t>
      </w:r>
    </w:p>
    <w:p w:rsidR="009C0662" w:rsidRPr="005306D2" w:rsidRDefault="009C0662" w:rsidP="005306D2">
      <w:pPr>
        <w:rPr>
          <w:rFonts w:ascii="Times New Roman" w:hAnsi="Times New Roman" w:cs="Times New Roman"/>
          <w:sz w:val="24"/>
          <w:szCs w:val="24"/>
        </w:rPr>
      </w:pPr>
    </w:p>
    <w:sectPr w:rsidR="009C0662" w:rsidRPr="005306D2" w:rsidSect="00CE5E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58" w:rsidRDefault="00D12C58" w:rsidP="00D12C58">
      <w:pPr>
        <w:spacing w:after="0" w:line="240" w:lineRule="auto"/>
      </w:pPr>
      <w:r>
        <w:separator/>
      </w:r>
    </w:p>
  </w:endnote>
  <w:endnote w:type="continuationSeparator" w:id="0">
    <w:p w:rsidR="00D12C58" w:rsidRDefault="00D12C58" w:rsidP="00D1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Default="00D12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Pr="00FB0429" w:rsidRDefault="00FB0429" w:rsidP="00FB0429">
    <w:pPr>
      <w:pStyle w:val="Footer"/>
      <w:rPr>
        <w:rFonts w:ascii="Times New Roman" w:hAnsi="Times New Roman" w:cs="Times New Roman"/>
        <w:b/>
        <w:color w:val="FF0000"/>
        <w:sz w:val="24"/>
      </w:rPr>
    </w:pPr>
    <w:r>
      <w:rPr>
        <w:rFonts w:ascii="Times New Roman" w:hAnsi="Times New Roman" w:cs="Times New Roman"/>
        <w:color w:val="FF9900"/>
        <w:sz w:val="24"/>
      </w:rPr>
      <w:t xml:space="preserve">LUẬT SƯ TƯ VẤN PHÁP LUẬT 24/7 GỌI  </w:t>
    </w:r>
    <w:r>
      <w:rPr>
        <w:rFonts w:ascii="Times New Roman" w:hAnsi="Times New Roman" w:cs="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Default="00D12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58" w:rsidRDefault="00D12C58" w:rsidP="00D12C58">
      <w:pPr>
        <w:spacing w:after="0" w:line="240" w:lineRule="auto"/>
      </w:pPr>
      <w:r>
        <w:separator/>
      </w:r>
    </w:p>
  </w:footnote>
  <w:footnote w:type="continuationSeparator" w:id="0">
    <w:p w:rsidR="00D12C58" w:rsidRDefault="00D12C58" w:rsidP="00D12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Default="00D12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Pr="00FB0429" w:rsidRDefault="00FB0429" w:rsidP="00FB0429">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58" w:rsidRDefault="00D12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A227DC"/>
    <w:rsid w:val="000D0C69"/>
    <w:rsid w:val="00204DC4"/>
    <w:rsid w:val="002B7FDF"/>
    <w:rsid w:val="004821FD"/>
    <w:rsid w:val="005306D2"/>
    <w:rsid w:val="00576657"/>
    <w:rsid w:val="009506E9"/>
    <w:rsid w:val="00985452"/>
    <w:rsid w:val="009C0662"/>
    <w:rsid w:val="00A227DC"/>
    <w:rsid w:val="00BE0B9E"/>
    <w:rsid w:val="00D12C58"/>
    <w:rsid w:val="00DC065B"/>
    <w:rsid w:val="00E453C8"/>
    <w:rsid w:val="00FB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27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04DC4"/>
    <w:pPr>
      <w:tabs>
        <w:tab w:val="left" w:leader="hyphen" w:pos="9072"/>
      </w:tabs>
      <w:spacing w:after="0" w:line="240" w:lineRule="auto"/>
      <w:jc w:val="both"/>
    </w:pPr>
    <w:rPr>
      <w:rFonts w:ascii="Times New Roman" w:eastAsia="Times New Roman" w:hAnsi="Times New Roman" w:cs="Times New Roman"/>
      <w:b/>
      <w:i/>
      <w:iCs/>
    </w:rPr>
  </w:style>
  <w:style w:type="character" w:customStyle="1" w:styleId="BodyTextChar">
    <w:name w:val="Body Text Char"/>
    <w:basedOn w:val="DefaultParagraphFont"/>
    <w:link w:val="BodyText"/>
    <w:rsid w:val="00204DC4"/>
    <w:rPr>
      <w:rFonts w:ascii="Times New Roman" w:eastAsia="Times New Roman" w:hAnsi="Times New Roman" w:cs="Times New Roman"/>
      <w:b/>
      <w:i/>
      <w:iCs/>
    </w:rPr>
  </w:style>
  <w:style w:type="paragraph" w:styleId="Header">
    <w:name w:val="header"/>
    <w:basedOn w:val="Normal"/>
    <w:link w:val="HeaderChar"/>
    <w:uiPriority w:val="99"/>
    <w:semiHidden/>
    <w:unhideWhenUsed/>
    <w:rsid w:val="00D12C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2C58"/>
  </w:style>
  <w:style w:type="paragraph" w:styleId="Footer">
    <w:name w:val="footer"/>
    <w:basedOn w:val="Normal"/>
    <w:link w:val="FooterChar"/>
    <w:uiPriority w:val="99"/>
    <w:semiHidden/>
    <w:unhideWhenUsed/>
    <w:rsid w:val="00D12C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Vu</dc:creator>
  <cp:lastModifiedBy>LMK</cp:lastModifiedBy>
  <cp:revision>7</cp:revision>
  <dcterms:created xsi:type="dcterms:W3CDTF">2015-10-16T15:51:00Z</dcterms:created>
  <dcterms:modified xsi:type="dcterms:W3CDTF">2020-05-18T05:32:00Z</dcterms:modified>
</cp:coreProperties>
</file>