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35.0" w:type="dxa"/>
        <w:jc w:val="left"/>
        <w:tblInd w:w="160.0" w:type="pct"/>
        <w:tblBorders>
          <w:top w:color="cccccc" w:space="0" w:sz="7" w:val="single"/>
          <w:left w:color="cccccc" w:space="0" w:sz="7" w:val="single"/>
          <w:bottom w:color="cccccc" w:space="0" w:sz="7" w:val="single"/>
          <w:right w:color="cccccc" w:space="0" w:sz="7" w:val="single"/>
          <w:insideH w:color="cccccc" w:space="0" w:sz="7" w:val="single"/>
          <w:insideV w:color="cccccc" w:space="0" w:sz="7" w:val="single"/>
        </w:tblBorders>
        <w:tblLayout w:type="fixed"/>
        <w:tblLook w:val="0600"/>
      </w:tblPr>
      <w:tblGrid>
        <w:gridCol w:w="3315"/>
        <w:gridCol w:w="6120"/>
        <w:tblGridChange w:id="0">
          <w:tblGrid>
            <w:gridCol w:w="3315"/>
            <w:gridCol w:w="6120"/>
          </w:tblGrid>
        </w:tblGridChange>
      </w:tblGrid>
      <w:tr>
        <w:trPr>
          <w:cantSplit w:val="0"/>
          <w:trHeight w:val="1980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Roboto" w:cs="Roboto" w:eastAsia="Roboto" w:hAnsi="Robo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SỞ GD&amp;ĐT…………….</w:t>
            </w:r>
          </w:p>
          <w:p w:rsidR="00000000" w:rsidDel="00000000" w:rsidP="00000000" w:rsidRDefault="00000000" w:rsidRPr="00000000" w14:paraId="0000000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Roboto" w:cs="Roboto" w:eastAsia="Roboto" w:hAnsi="Robo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ika" w:cs="Andika" w:eastAsia="Andika" w:hAnsi="Andika"/>
                <w:b w:val="1"/>
                <w:sz w:val="28"/>
                <w:szCs w:val="28"/>
                <w:rtl w:val="0"/>
              </w:rPr>
              <w:t xml:space="preserve">TRƯỜNG ……………………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Roboto" w:cs="Roboto" w:eastAsia="Roboto" w:hAnsi="Robo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Roboto" w:cs="Roboto" w:eastAsia="Roboto" w:hAnsi="Robo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Độc lập – Tự do – Hạnh phúc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Roboto" w:cs="Roboto" w:eastAsia="Roboto" w:hAnsi="Roboto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8"/>
                <w:szCs w:val="28"/>
                <w:rtl w:val="0"/>
              </w:rPr>
              <w:t xml:space="preserve">                     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28"/>
                <w:szCs w:val="28"/>
                <w:rtl w:val="0"/>
              </w:rPr>
              <w:t xml:space="preserve">……………., ngày……tháng…..năm………..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ĐƠN XIN RÚT HỒ SƠ CHUYỂN TRƯỜNG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Andika" w:cs="Andika" w:eastAsia="Andika" w:hAnsi="Andika"/>
          <w:sz w:val="28"/>
          <w:szCs w:val="28"/>
          <w:rtl w:val="0"/>
        </w:rPr>
        <w:t xml:space="preserve">Kính gửi: Ban Giám hiệu Trường………………………………………………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Họ và tên học sinh:…………………………………………………………………………..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Ngày sinh:…………………………………………….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Lớp:…………………………………………….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Quê quán:………………………………………………………………………………………………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Andika" w:cs="Andika" w:eastAsia="Andika" w:hAnsi="Andika"/>
          <w:sz w:val="28"/>
          <w:szCs w:val="28"/>
          <w:rtl w:val="0"/>
        </w:rPr>
        <w:t xml:space="preserve">Nơi ở hiện nay:…………………………………………………………………………………………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Điện thoại:…………………………………………………………………………………………….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Andika" w:cs="Andika" w:eastAsia="Andika" w:hAnsi="Andika"/>
          <w:sz w:val="28"/>
          <w:szCs w:val="28"/>
          <w:rtl w:val="0"/>
        </w:rPr>
        <w:t xml:space="preserve">Lý do rút hồ sơ:…………………………………………………………………………………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Andika" w:cs="Andika" w:eastAsia="Andika" w:hAnsi="Andika"/>
          <w:sz w:val="28"/>
          <w:szCs w:val="28"/>
          <w:rtl w:val="0"/>
        </w:rPr>
        <w:t xml:space="preserve">Xin chuyển về Trường:………………………………………………………………………….</w:t>
      </w:r>
    </w:p>
    <w:tbl>
      <w:tblPr>
        <w:tblStyle w:val="Table2"/>
        <w:tblW w:w="8835.0" w:type="dxa"/>
        <w:jc w:val="left"/>
        <w:tblInd w:w="160.0" w:type="pct"/>
        <w:tblBorders>
          <w:top w:color="cccccc" w:space="0" w:sz="7" w:val="single"/>
          <w:left w:color="cccccc" w:space="0" w:sz="7" w:val="single"/>
          <w:bottom w:color="cccccc" w:space="0" w:sz="7" w:val="single"/>
          <w:right w:color="cccccc" w:space="0" w:sz="7" w:val="single"/>
          <w:insideH w:color="cccccc" w:space="0" w:sz="7" w:val="single"/>
          <w:insideV w:color="cccccc" w:space="0" w:sz="7" w:val="single"/>
        </w:tblBorders>
        <w:tblLayout w:type="fixed"/>
        <w:tblLook w:val="0600"/>
      </w:tblPr>
      <w:tblGrid>
        <w:gridCol w:w="2130"/>
        <w:gridCol w:w="3855"/>
        <w:gridCol w:w="2850"/>
        <w:tblGridChange w:id="0">
          <w:tblGrid>
            <w:gridCol w:w="2130"/>
            <w:gridCol w:w="3855"/>
            <w:gridCol w:w="2850"/>
          </w:tblGrid>
        </w:tblGridChange>
      </w:tblGrid>
      <w:tr>
        <w:trPr>
          <w:cantSplit w:val="0"/>
          <w:trHeight w:val="1950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Roboto" w:cs="Roboto" w:eastAsia="Roboto" w:hAnsi="Robo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XÁC NHẬN CỦA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Roboto" w:cs="Roboto" w:eastAsia="Roboto" w:hAnsi="Roboto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HẬU CẦN</w:t>
            </w:r>
            <w:r w:rsidDel="00000000" w:rsidR="00000000" w:rsidRPr="00000000">
              <w:rPr>
                <w:rFonts w:ascii="Roboto" w:cs="Roboto" w:eastAsia="Roboto" w:hAnsi="Roboto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Roboto" w:cs="Roboto" w:eastAsia="Roboto" w:hAnsi="Roboto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Roboto" w:cs="Roboto" w:eastAsia="Roboto" w:hAnsi="Robo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GIÁO VIÊN CHỦ NHIỆM</w:t>
            </w:r>
          </w:p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Roboto" w:cs="Roboto" w:eastAsia="Roboto" w:hAnsi="Roboto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Roboto" w:cs="Roboto" w:eastAsia="Roboto" w:hAnsi="Roboto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Roboto" w:cs="Roboto" w:eastAsia="Roboto" w:hAnsi="Robo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NGƯỜI LÀM ĐƠN</w:t>
            </w:r>
          </w:p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Roboto" w:cs="Roboto" w:eastAsia="Roboto" w:hAnsi="Roboto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Roboto" w:cs="Roboto" w:eastAsia="Roboto" w:hAnsi="Roboto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1950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Roboto" w:cs="Roboto" w:eastAsia="Roboto" w:hAnsi="Robo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XÁC NHẬN CỦA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Roboto" w:cs="Roboto" w:eastAsia="Roboto" w:hAnsi="Roboto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TÀI CHÍNH</w:t>
            </w:r>
            <w:r w:rsidDel="00000000" w:rsidR="00000000" w:rsidRPr="00000000">
              <w:rPr>
                <w:rFonts w:ascii="Roboto" w:cs="Roboto" w:eastAsia="Roboto" w:hAnsi="Roboto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Roboto" w:cs="Roboto" w:eastAsia="Roboto" w:hAnsi="Roboto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Roboto" w:cs="Roboto" w:eastAsia="Roboto" w:hAnsi="Robo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XÁC NHẬN CỦA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Roboto" w:cs="Roboto" w:eastAsia="Roboto" w:hAnsi="Roboto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QUẢN SINH</w:t>
            </w:r>
            <w:r w:rsidDel="00000000" w:rsidR="00000000" w:rsidRPr="00000000">
              <w:rPr>
                <w:rFonts w:ascii="Roboto" w:cs="Roboto" w:eastAsia="Roboto" w:hAnsi="Roboto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Roboto" w:cs="Roboto" w:eastAsia="Roboto" w:hAnsi="Roboto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Roboto" w:cs="Roboto" w:eastAsia="Roboto" w:hAnsi="Robo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XÁC NHẬN CỦA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Roboto" w:cs="Roboto" w:eastAsia="Roboto" w:hAnsi="Roboto"/>
                <w:sz w:val="28"/>
                <w:szCs w:val="28"/>
              </w:rPr>
            </w:pPr>
            <w:r w:rsidDel="00000000" w:rsidR="00000000" w:rsidRPr="00000000">
              <w:rPr>
                <w:rFonts w:ascii="Andika" w:cs="Andika" w:eastAsia="Andika" w:hAnsi="Andika"/>
                <w:b w:val="1"/>
                <w:sz w:val="28"/>
                <w:szCs w:val="28"/>
                <w:rtl w:val="0"/>
              </w:rPr>
              <w:t xml:space="preserve">THƯ VIỆN</w:t>
            </w:r>
            <w:r w:rsidDel="00000000" w:rsidR="00000000" w:rsidRPr="00000000">
              <w:rPr>
                <w:rFonts w:ascii="Roboto" w:cs="Roboto" w:eastAsia="Roboto" w:hAnsi="Roboto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Roboto" w:cs="Roboto" w:eastAsia="Roboto" w:hAnsi="Roboto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Andika" w:cs="Andika" w:eastAsia="Andika" w:hAnsi="Andika"/>
          <w:b w:val="1"/>
          <w:sz w:val="28"/>
          <w:szCs w:val="28"/>
          <w:rtl w:val="0"/>
        </w:rPr>
        <w:t xml:space="preserve">HIỆU TRƯỞNG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ndika">
    <w:embedRegular w:fontKey="{00000000-0000-0000-0000-000000000000}" r:id="rId1" w:subsetted="0"/>
  </w:font>
  <w:font w:name="Robo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ndika-regular.ttf"/><Relationship Id="rId2" Type="http://schemas.openxmlformats.org/officeDocument/2006/relationships/font" Target="fonts/Roboto-regular.ttf"/><Relationship Id="rId3" Type="http://schemas.openxmlformats.org/officeDocument/2006/relationships/font" Target="fonts/Roboto-bold.ttf"/><Relationship Id="rId4" Type="http://schemas.openxmlformats.org/officeDocument/2006/relationships/font" Target="fonts/Roboto-italic.ttf"/><Relationship Id="rId5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